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2" w:rsidRPr="00A82E78" w:rsidRDefault="008F6BF2" w:rsidP="008F6BF2">
      <w:pPr>
        <w:tabs>
          <w:tab w:val="left" w:pos="5775"/>
        </w:tabs>
        <w:spacing w:line="240" w:lineRule="auto"/>
        <w:jc w:val="center"/>
        <w:rPr>
          <w:rFonts w:ascii="Times New Roman" w:eastAsia="Times New Roman" w:hAnsi="Times New Roman" w:cs="Times New Roman"/>
          <w:lang w:val="uk-UA" w:eastAsia="en-US"/>
        </w:rPr>
      </w:pPr>
      <w:r w:rsidRPr="00A82E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941BD5" wp14:editId="3EFC768C">
            <wp:extent cx="61341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F2" w:rsidRPr="00A82E78" w:rsidRDefault="008F6BF2" w:rsidP="008F6BF2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  <w:t xml:space="preserve">ЛЮБОТИНСЬКИЙ МІСЬКИЙ СУД </w:t>
      </w:r>
    </w:p>
    <w:p w:rsidR="008F6BF2" w:rsidRPr="00A82E78" w:rsidRDefault="008F6BF2" w:rsidP="008F6BF2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  <w:t>ХАРКІВСЬКОЇ ОБЛАСТІ</w:t>
      </w:r>
    </w:p>
    <w:p w:rsidR="008F6BF2" w:rsidRPr="00A82E78" w:rsidRDefault="008F6BF2" w:rsidP="008F6BF2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</w:p>
    <w:p w:rsidR="008F6BF2" w:rsidRPr="00A82E78" w:rsidRDefault="008F6BF2" w:rsidP="008F6BF2">
      <w:pPr>
        <w:keepNext/>
        <w:spacing w:after="0" w:line="360" w:lineRule="auto"/>
        <w:ind w:left="360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</w:t>
      </w:r>
      <w:r w:rsidRPr="00A82E7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 А К А З</w:t>
      </w:r>
    </w:p>
    <w:p w:rsidR="008F6BF2" w:rsidRPr="00A82E78" w:rsidRDefault="008F6BF2" w:rsidP="008F6B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17 листопада </w:t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2020 року</w:t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  <w:t xml:space="preserve">              м. Любо</w:t>
      </w:r>
      <w:r w:rsidR="00601031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тин                         </w:t>
      </w:r>
      <w:bookmarkStart w:id="0" w:name="_GoBack"/>
      <w:bookmarkEnd w:id="0"/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   № 02-04/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78</w:t>
      </w:r>
    </w:p>
    <w:p w:rsidR="008F6BF2" w:rsidRPr="00A82E78" w:rsidRDefault="008F6BF2" w:rsidP="008F6BF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BF2" w:rsidRPr="00506866" w:rsidRDefault="008F6BF2" w:rsidP="008F6BF2">
      <w:pPr>
        <w:pStyle w:val="a3"/>
        <w:ind w:right="595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E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необхідність призначення на вакантну посаду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консультанта суду </w:t>
      </w:r>
      <w:r w:rsidRPr="00A82E78">
        <w:rPr>
          <w:rFonts w:ascii="Times New Roman" w:hAnsi="Times New Roman" w:cs="Times New Roman"/>
          <w:b/>
          <w:sz w:val="24"/>
          <w:szCs w:val="24"/>
          <w:lang w:val="uk-UA"/>
        </w:rPr>
        <w:t>на період дії карантину</w:t>
      </w:r>
    </w:p>
    <w:p w:rsidR="008F6BF2" w:rsidRPr="00506866" w:rsidRDefault="008F6BF2" w:rsidP="008F6BF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BF2" w:rsidRPr="00506866" w:rsidRDefault="008F6BF2" w:rsidP="008F6BF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BF2" w:rsidRPr="00696FA4" w:rsidRDefault="008F6BF2" w:rsidP="008F6B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FA4">
        <w:rPr>
          <w:rFonts w:ascii="Times New Roman" w:hAnsi="Times New Roman" w:cs="Times New Roman"/>
          <w:sz w:val="24"/>
          <w:szCs w:val="24"/>
          <w:lang w:val="uk-UA"/>
        </w:rPr>
        <w:t>Відповідно до пункту 8 розділу ІІ «Прикінцеві положення» Закону України «Про внесення змін до Закону України «Про державний бюджет України на 2020 рік» (зі змінами)», Закону Ук</w:t>
      </w:r>
      <w:r w:rsidRPr="00696F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раїни «Про державну службу», пункту 13 Порядку призначення на посади державної служби на період дії карантину, 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установленого з метою запобігання поширенню на території України гострої респіраторної хвороби </w:t>
      </w:r>
      <w:r w:rsidRPr="00696FA4">
        <w:rPr>
          <w:rStyle w:val="rvts0"/>
          <w:rFonts w:ascii="Times New Roman" w:hAnsi="Times New Roman" w:cs="Times New Roman"/>
          <w:sz w:val="24"/>
          <w:szCs w:val="24"/>
        </w:rPr>
        <w:t>COVID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6FA4">
        <w:rPr>
          <w:rStyle w:val="rvts0"/>
          <w:rFonts w:ascii="Times New Roman" w:hAnsi="Times New Roman" w:cs="Times New Roman"/>
          <w:sz w:val="24"/>
          <w:szCs w:val="24"/>
        </w:rPr>
        <w:t>SARS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96FA4">
        <w:rPr>
          <w:rStyle w:val="rvts0"/>
          <w:rFonts w:ascii="Times New Roman" w:hAnsi="Times New Roman" w:cs="Times New Roman"/>
          <w:sz w:val="24"/>
          <w:szCs w:val="24"/>
        </w:rPr>
        <w:t>CoV</w:t>
      </w:r>
      <w:proofErr w:type="spellEnd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-2, затвердженого Постановою Кабінету Міністрів України від 22 квітня 2020 року №290 (зі змінами)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, та у зв’язку з необхідністю забезпечення безперебійної роботи канцелярії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Люботинськ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області,</w:t>
      </w:r>
    </w:p>
    <w:p w:rsidR="008F6BF2" w:rsidRPr="00696FA4" w:rsidRDefault="008F6BF2" w:rsidP="008F6B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BF2" w:rsidRPr="00696FA4" w:rsidRDefault="008F6BF2" w:rsidP="008F6B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BF2" w:rsidRDefault="008F6BF2" w:rsidP="008F6B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8F6BF2" w:rsidRPr="00F10C47" w:rsidRDefault="008F6BF2" w:rsidP="008F6BF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6BF2" w:rsidRPr="00F10C47" w:rsidRDefault="008F6BF2" w:rsidP="008F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ВИЗНАЧИТИ необхідність проведення добору та призначення особи на вакантну посаду державної служби категорії «В»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консультанта 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, шляхом укладання контракту про проходження державної служби на період дії карантину.</w:t>
      </w:r>
    </w:p>
    <w:p w:rsidR="008F6BF2" w:rsidRPr="00F10C47" w:rsidRDefault="008F6BF2" w:rsidP="008F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2. ЗАТВЕРДИТИ оголошення про добір на зайняття вакантної посади державної служби категорії «В» - секретаря суд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період дії карантину (додаток 1).</w:t>
      </w:r>
    </w:p>
    <w:p w:rsidR="008F6BF2" w:rsidRPr="00F10C47" w:rsidRDefault="008F6BF2" w:rsidP="008F6BF2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Заступнику керівника апарату САМОЙЛОВІЙ Наталії Ігорівні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ніж </w:t>
      </w: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протягом наступного робочого дня з дня підписання даного наказу розмістити наказ та оголошення про добір на заняття 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вакантної посади державної служби категорії «В»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консультанта суду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період дії карантину на </w:t>
      </w: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>Єдиному порталі вакансій державної служби та офіційному веб-сайті суду.</w:t>
      </w:r>
    </w:p>
    <w:p w:rsidR="008F6BF2" w:rsidRPr="00F10C47" w:rsidRDefault="008F6BF2" w:rsidP="008F6BF2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8F6BF2" w:rsidRDefault="008F6BF2" w:rsidP="008F6BF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8F6BF2" w:rsidRDefault="008F6BF2" w:rsidP="008F6BF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8F6BF2" w:rsidRPr="00F10C47" w:rsidRDefault="008F6BF2" w:rsidP="008F6BF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8F6BF2" w:rsidRPr="00F10C47" w:rsidRDefault="008F6BF2" w:rsidP="008F6BF2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8F6BF2" w:rsidRPr="00A82E78" w:rsidRDefault="008F6BF2" w:rsidP="008F6BF2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</w:pPr>
      <w:r w:rsidRPr="00A82E78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Керівник апарату                                         </w:t>
      </w:r>
      <w:r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М.Є. </w:t>
      </w:r>
      <w:proofErr w:type="spellStart"/>
      <w:r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Калиненко</w:t>
      </w:r>
      <w:proofErr w:type="spellEnd"/>
    </w:p>
    <w:p w:rsidR="008F6BF2" w:rsidRPr="00F10C47" w:rsidRDefault="008F6BF2" w:rsidP="008F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6BF2" w:rsidRPr="00BB2E5A" w:rsidRDefault="008F6BF2" w:rsidP="008F6BF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E14AD" w:rsidRDefault="008E14AD"/>
    <w:sectPr w:rsidR="008E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F2"/>
    <w:rsid w:val="00601031"/>
    <w:rsid w:val="008E14AD"/>
    <w:rsid w:val="008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BF2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8F6BF2"/>
  </w:style>
  <w:style w:type="character" w:customStyle="1" w:styleId="a4">
    <w:name w:val="Без интервала Знак"/>
    <w:basedOn w:val="a0"/>
    <w:link w:val="a3"/>
    <w:uiPriority w:val="1"/>
    <w:rsid w:val="008F6B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6BF2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8F6BF2"/>
  </w:style>
  <w:style w:type="character" w:customStyle="1" w:styleId="a4">
    <w:name w:val="Без интервала Знак"/>
    <w:basedOn w:val="a0"/>
    <w:link w:val="a3"/>
    <w:uiPriority w:val="1"/>
    <w:rsid w:val="008F6B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KOTELEVETSNATASHA</dc:creator>
  <cp:lastModifiedBy>KOTELEVETSNATASHA</cp:lastModifiedBy>
  <cp:revision>2</cp:revision>
  <dcterms:created xsi:type="dcterms:W3CDTF">2020-11-17T12:01:00Z</dcterms:created>
  <dcterms:modified xsi:type="dcterms:W3CDTF">2020-11-17T12:02:00Z</dcterms:modified>
</cp:coreProperties>
</file>