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98" w:rsidRPr="00BE3A49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5D3598" w:rsidRPr="00645F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олови </w:t>
      </w:r>
    </w:p>
    <w:p w:rsidR="005D3598" w:rsidRPr="00645F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>Люботинського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суду Хар</w:t>
      </w: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ківської області </w:t>
      </w:r>
    </w:p>
    <w:p w:rsidR="005D3598" w:rsidRPr="00BE3A49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>№ 02-03/</w:t>
      </w:r>
      <w:r w:rsidRPr="003774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377493">
        <w:rPr>
          <w:rFonts w:ascii="Times New Roman" w:hAnsi="Times New Roman" w:cs="Times New Roman"/>
          <w:b/>
          <w:sz w:val="28"/>
          <w:szCs w:val="28"/>
        </w:rPr>
        <w:t>8</w:t>
      </w:r>
      <w:r w:rsidRPr="00BE3A4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БІБЛІОТЕКУ 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A51">
        <w:rPr>
          <w:rFonts w:ascii="Times New Roman" w:hAnsi="Times New Roman" w:cs="Times New Roman"/>
          <w:b/>
          <w:sz w:val="28"/>
          <w:szCs w:val="28"/>
          <w:lang w:val="uk-UA"/>
        </w:rPr>
        <w:t>ЛЮБОТИНСЬКОГО МІСЬКОГО СУДУ ХАРКІВСЬКОЇ ОБЛАСТІ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598" w:rsidRDefault="005D3598" w:rsidP="005D359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4A51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894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A5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D3598" w:rsidRPr="00B4312D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A51">
        <w:rPr>
          <w:rFonts w:ascii="Times New Roman" w:hAnsi="Times New Roman" w:cs="Times New Roman"/>
          <w:sz w:val="28"/>
          <w:szCs w:val="28"/>
          <w:lang w:val="uk-UA"/>
        </w:rPr>
        <w:t>1.1.  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бібліотеку Люботинського міського суду Харківської області (далі</w:t>
      </w:r>
      <w:r w:rsidRPr="00B43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3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Положення), розроблено на виконання ст. 152 Закону України “Про судоустрій і статус суддів”,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бібліотеку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суду,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Державної судової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B43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України від 18.03.2011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 65 та встановлює єдині засади діяльності, завдання, обсяг посадових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обов'язків та 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їх виконання,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 та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відповідальність   працівників</w:t>
      </w:r>
      <w:r w:rsidRPr="00B43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>
        <w:rPr>
          <w:rFonts w:ascii="Times New Roman" w:hAnsi="Times New Roman" w:cs="Times New Roman"/>
          <w:sz w:val="28"/>
          <w:szCs w:val="28"/>
          <w:lang w:val="uk-UA"/>
        </w:rPr>
        <w:t>Люботинського міського суду Харківської області.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Головним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бібліотеки Люботинського міського суду Харківської області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бібліотека)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суддів, працівників апарату суду нормативно-правовими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актами,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спеціальною науковою літературою,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матеріалами судової практики, інформаційно-аналітичних,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науково-дослідних, освітніх потреб з метою підвищення якості судочинства.  Фонди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формують друковані видання та комп’ютерні бази даних.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в структурі відділу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статистики, </w:t>
      </w:r>
      <w:proofErr w:type="spellStart"/>
      <w:r w:rsidRPr="00894A51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інформаційно-аналітичногоза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A51">
        <w:rPr>
          <w:rFonts w:ascii="Times New Roman" w:hAnsi="Times New Roman" w:cs="Times New Roman"/>
          <w:sz w:val="28"/>
          <w:szCs w:val="28"/>
          <w:lang w:val="uk-UA"/>
        </w:rPr>
        <w:t>безпечення</w:t>
      </w:r>
      <w:proofErr w:type="spellEnd"/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 суду та контролю.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A51">
        <w:rPr>
          <w:rFonts w:ascii="Times New Roman" w:hAnsi="Times New Roman" w:cs="Times New Roman"/>
          <w:sz w:val="28"/>
          <w:szCs w:val="28"/>
          <w:lang w:val="uk-UA"/>
        </w:rPr>
        <w:t>1.4. Діяльність бібліотеки здійснюється відповідно до Конституції 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"Про   судоустрій   і   статус   суддів", "Про   бібліотеки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бібліотечну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справу",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пробібліотеку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суду,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 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судової адміністрації України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від18.03.2011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№ 65, </w:t>
      </w:r>
      <w:r w:rsidRPr="00F44AEB">
        <w:rPr>
          <w:rFonts w:ascii="Times New Roman" w:hAnsi="Times New Roman" w:cs="Times New Roman"/>
          <w:sz w:val="28"/>
          <w:szCs w:val="28"/>
          <w:lang w:val="uk-UA"/>
        </w:rPr>
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, наказів і розпоряджень голови суду, керівника апарату суду та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Положення.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A51">
        <w:rPr>
          <w:rFonts w:ascii="Times New Roman" w:hAnsi="Times New Roman" w:cs="Times New Roman"/>
          <w:sz w:val="28"/>
          <w:szCs w:val="28"/>
          <w:lang w:val="uk-UA"/>
        </w:rPr>
        <w:t>1.5. Бібліотека розробляє, відповідно до Типових правил користування бібліотеками в Україні,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наказом Міністерства культури і мистецтв України від 5 травня 1999 року </w:t>
      </w:r>
      <w:proofErr w:type="spellStart"/>
      <w:r w:rsidRPr="00894A51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 275,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правила користування бібліотекою, які затверджуються керівником апарату суду.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1.6. Режим роботи бібліотеки визначається відповідно до внутрішнього трудового </w:t>
      </w:r>
      <w:proofErr w:type="spellStart"/>
      <w:r w:rsidRPr="00894A51">
        <w:rPr>
          <w:rFonts w:ascii="Times New Roman" w:hAnsi="Times New Roman" w:cs="Times New Roman"/>
          <w:sz w:val="28"/>
          <w:szCs w:val="28"/>
          <w:lang w:val="uk-UA"/>
        </w:rPr>
        <w:t>розпорядкусуду</w:t>
      </w:r>
      <w:proofErr w:type="spellEnd"/>
      <w:r w:rsidRPr="00894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1.7.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документів бібліотеки здійснюється за </w:t>
      </w:r>
      <w:r w:rsidRPr="00894A5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агальними </w:t>
      </w:r>
      <w:proofErr w:type="spellStart"/>
      <w:r w:rsidRPr="00894A51">
        <w:rPr>
          <w:rFonts w:ascii="Times New Roman" w:hAnsi="Times New Roman" w:cs="Times New Roman"/>
          <w:sz w:val="28"/>
          <w:szCs w:val="28"/>
          <w:lang w:val="uk-UA"/>
        </w:rPr>
        <w:t>правиламиділоводства</w:t>
      </w:r>
      <w:proofErr w:type="spellEnd"/>
      <w:r w:rsidRPr="00894A51">
        <w:rPr>
          <w:rFonts w:ascii="Times New Roman" w:hAnsi="Times New Roman" w:cs="Times New Roman"/>
          <w:sz w:val="28"/>
          <w:szCs w:val="28"/>
          <w:lang w:val="uk-UA"/>
        </w:rPr>
        <w:t xml:space="preserve"> суду.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5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46653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846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46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2.1. </w:t>
      </w:r>
      <w:proofErr w:type="spellStart"/>
      <w:proofErr w:type="gramStart"/>
      <w:r w:rsidRPr="008466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   для   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  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653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актами,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практики.  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метою   на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: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6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суду, складу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інформаційно-аналітичне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судді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6653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суду;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правовою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суду;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кодифікаційно-довідкової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довідково-бібліографічного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65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номенклатури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8466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653">
        <w:rPr>
          <w:rFonts w:ascii="Times New Roman" w:hAnsi="Times New Roman" w:cs="Times New Roman"/>
          <w:sz w:val="28"/>
          <w:szCs w:val="28"/>
        </w:rPr>
        <w:t xml:space="preserve">їх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за   допомогою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комп'ютеризації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інформаційно-бібліотечних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5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46653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846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3.1. Для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: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централізовану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каталогізацію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466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до правил,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та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65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846653">
        <w:rPr>
          <w:rFonts w:ascii="Times New Roman" w:hAnsi="Times New Roman" w:cs="Times New Roman"/>
          <w:sz w:val="28"/>
          <w:szCs w:val="28"/>
        </w:rPr>
        <w:t xml:space="preserve"> фонду,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доборі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фонді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дбає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про культуру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систематично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контроль  за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своєчасним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поверненням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;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65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.</w:t>
      </w:r>
    </w:p>
    <w:p w:rsidR="005D3598" w:rsidRPr="0084665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F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Управління, фінансування та штат бібліотеки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FE3">
        <w:rPr>
          <w:rFonts w:ascii="Times New Roman" w:hAnsi="Times New Roman" w:cs="Times New Roman"/>
          <w:sz w:val="28"/>
          <w:szCs w:val="28"/>
          <w:lang w:val="uk-UA"/>
        </w:rPr>
        <w:t xml:space="preserve">     4.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3FE3">
        <w:rPr>
          <w:rFonts w:ascii="Times New Roman" w:hAnsi="Times New Roman" w:cs="Times New Roman"/>
          <w:sz w:val="28"/>
          <w:szCs w:val="28"/>
          <w:lang w:val="uk-UA"/>
        </w:rPr>
        <w:t>. Контроль за діяльністю бібліотеки здійснює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FE3">
        <w:rPr>
          <w:rFonts w:ascii="Times New Roman" w:hAnsi="Times New Roman" w:cs="Times New Roman"/>
          <w:sz w:val="28"/>
          <w:szCs w:val="28"/>
          <w:lang w:val="uk-UA"/>
        </w:rPr>
        <w:t xml:space="preserve">апарату суду. 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 xml:space="preserve">.2. Бібліотеку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Люботинського міського суду Харківської області 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 xml:space="preserve">очолює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D64">
        <w:rPr>
          <w:rFonts w:ascii="Times New Roman" w:hAnsi="Times New Roman" w:cs="Times New Roman"/>
          <w:sz w:val="28"/>
          <w:szCs w:val="28"/>
          <w:lang w:val="uk-UA"/>
        </w:rPr>
        <w:t>керівника апарату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D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665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66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65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65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653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846653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5D3598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FE3">
        <w:rPr>
          <w:rFonts w:ascii="Times New Roman" w:hAnsi="Times New Roman" w:cs="Times New Roman"/>
          <w:b/>
          <w:sz w:val="28"/>
          <w:szCs w:val="28"/>
          <w:lang w:val="uk-UA"/>
        </w:rPr>
        <w:t>5. Права, обов'язки, відповідальність працівників та користувачів бібліотеки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E3FE3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: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доступ  до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AE3FE3">
        <w:rPr>
          <w:rFonts w:ascii="Times New Roman" w:hAnsi="Times New Roman" w:cs="Times New Roman"/>
          <w:sz w:val="28"/>
          <w:szCs w:val="28"/>
        </w:rPr>
        <w:t>пов'язано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proofErr w:type="gramStart"/>
      <w:r w:rsidRPr="00AE3F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 створення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умов для  їх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 участь у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до   </w:t>
      </w:r>
      <w:proofErr w:type="spellStart"/>
      <w:proofErr w:type="gramStart"/>
      <w:r w:rsidRPr="00AE3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форм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відзнак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суду. 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5.2.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: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та головою суду;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норм  та  правил,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5.3.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: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proofErr w:type="gramEnd"/>
      <w:r w:rsidRPr="00AE3FE3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приватного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 xml:space="preserve">    характеру   про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та їх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5.4.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про  склад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фонді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E3FE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довідково-пошуковий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консультаційну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в  пошуку  та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фонді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формулярі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3FE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іковому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5.5.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: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;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F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8" w:rsidRPr="00AE3FE3" w:rsidRDefault="005D3598" w:rsidP="005D3598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E3">
        <w:rPr>
          <w:rFonts w:ascii="Times New Roman" w:hAnsi="Times New Roman" w:cs="Times New Roman"/>
          <w:sz w:val="28"/>
          <w:szCs w:val="28"/>
        </w:rPr>
        <w:lastRenderedPageBreak/>
        <w:t xml:space="preserve">     5.6. За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правил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несанкціоноване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баз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   особи   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E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E3FE3">
        <w:rPr>
          <w:rFonts w:ascii="Times New Roman" w:hAnsi="Times New Roman" w:cs="Times New Roman"/>
          <w:sz w:val="28"/>
          <w:szCs w:val="28"/>
        </w:rPr>
        <w:t>.</w:t>
      </w:r>
    </w:p>
    <w:p w:rsidR="00AF0ECE" w:rsidRDefault="00AF0ECE">
      <w:bookmarkStart w:id="0" w:name="_GoBack"/>
      <w:bookmarkEnd w:id="0"/>
    </w:p>
    <w:sectPr w:rsidR="00AF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2DA"/>
    <w:multiLevelType w:val="hybridMultilevel"/>
    <w:tmpl w:val="8076BED8"/>
    <w:lvl w:ilvl="0" w:tplc="54C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8"/>
    <w:rsid w:val="005D3598"/>
    <w:rsid w:val="00A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2019-11-25T14:22:00Z</dcterms:created>
  <dcterms:modified xsi:type="dcterms:W3CDTF">2019-11-25T14:23:00Z</dcterms:modified>
</cp:coreProperties>
</file>