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23" w:rsidRPr="009E712C" w:rsidRDefault="00B41623" w:rsidP="00D84E72">
      <w:pPr>
        <w:spacing w:after="0" w:line="240" w:lineRule="auto"/>
        <w:ind w:right="24"/>
        <w:jc w:val="center"/>
        <w:rPr>
          <w:rFonts w:ascii="Times New Roman" w:eastAsia="Times New Roman" w:hAnsi="Times New Roman" w:cs="Times New Roman"/>
          <w:b/>
          <w:sz w:val="28"/>
          <w:szCs w:val="28"/>
          <w:lang w:val="uk-UA" w:eastAsia="ru-RU"/>
        </w:rPr>
      </w:pPr>
      <w:bookmarkStart w:id="0" w:name="_GoBack"/>
      <w:bookmarkEnd w:id="0"/>
      <w:r w:rsidRPr="009E712C">
        <w:rPr>
          <w:rFonts w:ascii="Times New Roman" w:eastAsia="Times New Roman" w:hAnsi="Times New Roman" w:cs="Times New Roman"/>
          <w:b/>
          <w:sz w:val="28"/>
          <w:szCs w:val="28"/>
          <w:lang w:val="uk-UA" w:eastAsia="ru-RU"/>
        </w:rPr>
        <w:t>АНАЛIЗ</w:t>
      </w:r>
    </w:p>
    <w:p w:rsidR="00B41623" w:rsidRPr="009E712C" w:rsidRDefault="00B41623" w:rsidP="00D84E72">
      <w:pPr>
        <w:spacing w:after="0" w:line="240" w:lineRule="auto"/>
        <w:ind w:right="198"/>
        <w:jc w:val="center"/>
        <w:rPr>
          <w:rFonts w:ascii="Times New Roman" w:eastAsia="Times New Roman" w:hAnsi="Times New Roman" w:cs="Times New Roman"/>
          <w:b/>
          <w:sz w:val="28"/>
          <w:szCs w:val="28"/>
          <w:lang w:val="uk-UA" w:eastAsia="ru-RU"/>
        </w:rPr>
      </w:pPr>
      <w:r w:rsidRPr="009E712C">
        <w:rPr>
          <w:rFonts w:ascii="Times New Roman" w:hAnsi="Times New Roman"/>
          <w:b/>
          <w:sz w:val="28"/>
          <w:szCs w:val="28"/>
          <w:lang w:val="uk-UA"/>
        </w:rPr>
        <w:t>розгляду звернень громадян</w:t>
      </w:r>
      <w:r w:rsidR="00466166" w:rsidRPr="009E712C">
        <w:rPr>
          <w:rFonts w:ascii="Times New Roman" w:hAnsi="Times New Roman"/>
          <w:b/>
          <w:sz w:val="28"/>
          <w:szCs w:val="28"/>
          <w:lang w:val="uk-UA"/>
        </w:rPr>
        <w:t xml:space="preserve"> </w:t>
      </w:r>
      <w:r w:rsidR="009B15D2" w:rsidRPr="009E712C">
        <w:rPr>
          <w:rFonts w:ascii="Times New Roman" w:eastAsia="Times New Roman" w:hAnsi="Times New Roman" w:cs="Times New Roman"/>
          <w:b/>
          <w:sz w:val="28"/>
          <w:szCs w:val="28"/>
          <w:lang w:val="uk-UA" w:eastAsia="ru-RU"/>
        </w:rPr>
        <w:t>за 201</w:t>
      </w:r>
      <w:r w:rsidR="009E712C">
        <w:rPr>
          <w:rFonts w:ascii="Times New Roman" w:eastAsia="Times New Roman" w:hAnsi="Times New Roman" w:cs="Times New Roman"/>
          <w:b/>
          <w:sz w:val="28"/>
          <w:szCs w:val="28"/>
          <w:lang w:val="uk-UA" w:eastAsia="ru-RU"/>
        </w:rPr>
        <w:t>9</w:t>
      </w:r>
      <w:r w:rsidR="009B15D2" w:rsidRPr="009E712C">
        <w:rPr>
          <w:rFonts w:ascii="Times New Roman" w:eastAsia="Times New Roman" w:hAnsi="Times New Roman" w:cs="Times New Roman"/>
          <w:b/>
          <w:sz w:val="28"/>
          <w:szCs w:val="28"/>
          <w:lang w:val="uk-UA" w:eastAsia="ru-RU"/>
        </w:rPr>
        <w:t xml:space="preserve"> р</w:t>
      </w:r>
      <w:r w:rsidR="00E60079">
        <w:rPr>
          <w:rFonts w:ascii="Times New Roman" w:eastAsia="Times New Roman" w:hAnsi="Times New Roman" w:cs="Times New Roman"/>
          <w:b/>
          <w:sz w:val="28"/>
          <w:szCs w:val="28"/>
          <w:lang w:val="uk-UA" w:eastAsia="ru-RU"/>
        </w:rPr>
        <w:t>ік</w:t>
      </w:r>
      <w:r w:rsidR="00466166" w:rsidRPr="009E712C">
        <w:rPr>
          <w:rFonts w:ascii="Times New Roman" w:eastAsia="Times New Roman" w:hAnsi="Times New Roman" w:cs="Times New Roman"/>
          <w:b/>
          <w:sz w:val="28"/>
          <w:szCs w:val="28"/>
          <w:lang w:val="uk-UA" w:eastAsia="ru-RU"/>
        </w:rPr>
        <w:t xml:space="preserve"> </w:t>
      </w:r>
      <w:r w:rsidRPr="009E712C">
        <w:rPr>
          <w:rFonts w:ascii="Times New Roman" w:eastAsia="Times New Roman" w:hAnsi="Times New Roman" w:cs="Times New Roman"/>
          <w:b/>
          <w:sz w:val="28"/>
          <w:szCs w:val="28"/>
          <w:lang w:val="uk-UA" w:eastAsia="ru-RU"/>
        </w:rPr>
        <w:t>в Люботинському міському суді Харківської області.</w:t>
      </w:r>
    </w:p>
    <w:p w:rsidR="00B41623" w:rsidRPr="007C5D11" w:rsidRDefault="00B41623" w:rsidP="00D84E72">
      <w:pPr>
        <w:spacing w:after="0" w:line="240" w:lineRule="auto"/>
        <w:ind w:firstLine="709"/>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Люботинський міський суд Харківської області  систематично проводить роботу із зверненнями громадян. Постійно організовується  робота по реалізації громадянами України права на звернення, наданого їм Конституцією України та Законом України «Про звернення громадян». </w:t>
      </w:r>
    </w:p>
    <w:p w:rsidR="00B41623" w:rsidRPr="007C5D11" w:rsidRDefault="00B41623" w:rsidP="00D84E72">
      <w:pPr>
        <w:spacing w:after="0" w:line="240" w:lineRule="auto"/>
        <w:ind w:firstLine="708"/>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Робота зі зверненнями громадян в суді ведеться </w:t>
      </w:r>
      <w:r w:rsidR="00A8600A">
        <w:rPr>
          <w:rFonts w:ascii="Times New Roman" w:eastAsia="Times New Roman" w:hAnsi="Times New Roman" w:cs="Times New Roman"/>
          <w:sz w:val="28"/>
          <w:szCs w:val="28"/>
          <w:lang w:val="uk-UA"/>
        </w:rPr>
        <w:t>відповідно до</w:t>
      </w:r>
      <w:r w:rsidRPr="007C5D11">
        <w:rPr>
          <w:rFonts w:ascii="Times New Roman" w:eastAsia="Times New Roman" w:hAnsi="Times New Roman" w:cs="Times New Roman"/>
          <w:sz w:val="28"/>
          <w:szCs w:val="28"/>
          <w:lang w:val="uk-UA"/>
        </w:rPr>
        <w:t xml:space="preserve"> ст. 40 Конституції України, Закону України «Про звернення громадян» від </w:t>
      </w:r>
      <w:r w:rsidRPr="00346539">
        <w:rPr>
          <w:rFonts w:ascii="Times New Roman" w:eastAsia="Times New Roman" w:hAnsi="Times New Roman" w:cs="Times New Roman"/>
          <w:sz w:val="28"/>
          <w:szCs w:val="28"/>
          <w:lang w:val="uk-UA"/>
        </w:rPr>
        <w:t>02.10.1996 року (редакції від 06.11.2012 № 5477-</w:t>
      </w:r>
      <w:r w:rsidRPr="00346539">
        <w:rPr>
          <w:rFonts w:ascii="Times New Roman" w:eastAsia="Times New Roman" w:hAnsi="Times New Roman" w:cs="Times New Roman"/>
          <w:sz w:val="28"/>
          <w:szCs w:val="28"/>
          <w:lang w:val="en-US"/>
        </w:rPr>
        <w:t>VI</w:t>
      </w:r>
      <w:r w:rsidRPr="00346539">
        <w:rPr>
          <w:rFonts w:ascii="Times New Roman" w:eastAsia="Times New Roman" w:hAnsi="Times New Roman" w:cs="Times New Roman"/>
          <w:sz w:val="28"/>
          <w:szCs w:val="28"/>
          <w:lang w:val="uk-UA"/>
        </w:rPr>
        <w:t>).</w:t>
      </w:r>
      <w:r w:rsidRPr="009E712C">
        <w:rPr>
          <w:rFonts w:ascii="Times New Roman" w:eastAsia="Times New Roman" w:hAnsi="Times New Roman" w:cs="Times New Roman"/>
          <w:color w:val="FF0000"/>
          <w:sz w:val="28"/>
          <w:szCs w:val="28"/>
          <w:lang w:val="uk-UA"/>
        </w:rPr>
        <w:t> </w:t>
      </w:r>
      <w:r w:rsidRPr="007C5D11">
        <w:rPr>
          <w:rFonts w:ascii="Times New Roman" w:eastAsia="Times New Roman" w:hAnsi="Times New Roman" w:cs="Times New Roman"/>
          <w:sz w:val="28"/>
          <w:szCs w:val="28"/>
          <w:lang w:val="uk-UA"/>
        </w:rPr>
        <w:t>При надходженні до суду</w:t>
      </w:r>
      <w:r w:rsidR="00A8600A">
        <w:rPr>
          <w:rFonts w:ascii="Times New Roman" w:eastAsia="Times New Roman" w:hAnsi="Times New Roman" w:cs="Times New Roman"/>
          <w:sz w:val="28"/>
          <w:szCs w:val="28"/>
          <w:lang w:val="uk-UA"/>
        </w:rPr>
        <w:t xml:space="preserve"> звернення громадян</w:t>
      </w:r>
      <w:r w:rsidRPr="007C5D11">
        <w:rPr>
          <w:rFonts w:ascii="Times New Roman" w:eastAsia="Times New Roman" w:hAnsi="Times New Roman" w:cs="Times New Roman"/>
          <w:sz w:val="28"/>
          <w:szCs w:val="28"/>
          <w:lang w:val="uk-UA"/>
        </w:rPr>
        <w:t xml:space="preserve"> реєструються в день їх надходження спочатку в журналі вхідної кореспонденції, а потім передаються </w:t>
      </w:r>
      <w:r w:rsidR="0026709A">
        <w:rPr>
          <w:rFonts w:ascii="Times New Roman" w:eastAsia="Times New Roman" w:hAnsi="Times New Roman" w:cs="Times New Roman"/>
          <w:sz w:val="28"/>
          <w:szCs w:val="28"/>
          <w:lang w:val="uk-UA"/>
        </w:rPr>
        <w:t>керівнику ап</w:t>
      </w:r>
      <w:r w:rsidR="00510976" w:rsidRPr="007C5D11">
        <w:rPr>
          <w:rFonts w:ascii="Times New Roman" w:eastAsia="Times New Roman" w:hAnsi="Times New Roman" w:cs="Times New Roman"/>
          <w:sz w:val="28"/>
          <w:szCs w:val="28"/>
          <w:lang w:val="uk-UA"/>
        </w:rPr>
        <w:t>арату</w:t>
      </w:r>
      <w:r w:rsidRPr="007C5D11">
        <w:rPr>
          <w:rFonts w:ascii="Times New Roman" w:eastAsia="Times New Roman" w:hAnsi="Times New Roman" w:cs="Times New Roman"/>
          <w:sz w:val="28"/>
          <w:szCs w:val="28"/>
          <w:lang w:val="uk-UA"/>
        </w:rPr>
        <w:t xml:space="preserve"> для реєстрації в журналі звернень громадян Люботинського міського суду Харківської області. На кожну справу (заяву або скаргу) заводиться провадження та присвоюється порядковий номер, відповідно до Інструкції з діловодства. </w:t>
      </w:r>
    </w:p>
    <w:p w:rsidR="007C5D11" w:rsidRPr="007C5D11" w:rsidRDefault="007C5D11" w:rsidP="00D84E72">
      <w:pPr>
        <w:spacing w:after="0"/>
        <w:ind w:firstLine="709"/>
        <w:contextualSpacing/>
        <w:jc w:val="both"/>
        <w:rPr>
          <w:rFonts w:ascii="Times New Roman" w:eastAsia="Times New Roman" w:hAnsi="Times New Roman" w:cs="Times New Roman"/>
          <w:sz w:val="28"/>
          <w:szCs w:val="28"/>
          <w:lang w:val="uk-UA" w:eastAsia="ru-RU"/>
        </w:rPr>
      </w:pPr>
      <w:r w:rsidRPr="007C5D11">
        <w:rPr>
          <w:rFonts w:ascii="Times New Roman" w:eastAsia="Times New Roman" w:hAnsi="Times New Roman" w:cs="Times New Roman"/>
          <w:sz w:val="28"/>
          <w:szCs w:val="28"/>
          <w:lang w:val="uk-UA" w:eastAsia="ru-RU"/>
        </w:rPr>
        <w:t>Даний аналіз проведений з метою встановлення динаміки надходжень звернень громадян, стану їх розгляду, виявлення найбільш поширених недоліків, що мають місце у цій роботі, та їх причин з метою їх усунення та недопущення в подальшій роботі Люботинського міського суду Харківської області.</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eastAsia="ru-RU"/>
        </w:rPr>
        <w:t xml:space="preserve">Керівник апарату Люботинського міського суду Харківської області  Калиненко М.Є. </w:t>
      </w:r>
      <w:r w:rsidRPr="007C5D11">
        <w:rPr>
          <w:rFonts w:ascii="Times New Roman" w:eastAsia="Times New Roman" w:hAnsi="Times New Roman" w:cs="Times New Roman"/>
          <w:sz w:val="28"/>
          <w:szCs w:val="28"/>
          <w:lang w:val="uk-UA"/>
        </w:rPr>
        <w:t xml:space="preserve">систематично проводить роботу із зверненнями громадян. Постійно організовує  роботу по реалізації громадянами України права на звернення, наданого їм Конституцією України та Законом України «Про звернення громадян». </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При надходженні до суду звернення реєструються в день їх надходження спочатку в журналі вхідної кореспонденції, а потім передаються відповідальному працівнику для реєстрації в журналі звернень громадян Люботинського міського суду Харківської області. На кожне звернення (заяву або скаргу) заводиться провадження та присвоюється порядковий номер, відповідно до Інструкції з діловодства. </w:t>
      </w:r>
    </w:p>
    <w:p w:rsidR="007C5D11" w:rsidRPr="007C5D11" w:rsidRDefault="007C5D11" w:rsidP="00D84E72">
      <w:pPr>
        <w:spacing w:after="0"/>
        <w:ind w:firstLine="708"/>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Ведеться особистий прийом громадян головою суду та керівником апарату суду, графік прийому розміщено на дошці об’яв суду та на офіційному веб-сайті.    </w:t>
      </w:r>
    </w:p>
    <w:p w:rsidR="007C5D11" w:rsidRPr="007C5D11" w:rsidRDefault="00A8600A" w:rsidP="00D84E72">
      <w:pPr>
        <w:spacing w:after="0"/>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Інформація та аналіз</w:t>
      </w:r>
      <w:r w:rsidR="007C5D11" w:rsidRPr="007C5D11">
        <w:rPr>
          <w:rFonts w:ascii="Times New Roman" w:eastAsia="Times New Roman" w:hAnsi="Times New Roman" w:cs="Times New Roman"/>
          <w:sz w:val="28"/>
          <w:szCs w:val="28"/>
          <w:lang w:val="uk-UA" w:eastAsia="ru-RU"/>
        </w:rPr>
        <w:t xml:space="preserve"> зі зверненнями громадян щоквартально аналізується та направляється до ТУДСА України у Харківській області, розміщується на дошці об’яв та опубліковується на </w:t>
      </w:r>
      <w:r w:rsidR="007C5D11" w:rsidRPr="007C5D11">
        <w:rPr>
          <w:rFonts w:ascii="Times New Roman" w:eastAsia="Times New Roman" w:hAnsi="Times New Roman" w:cs="Times New Roman"/>
          <w:sz w:val="28"/>
          <w:szCs w:val="28"/>
          <w:lang w:val="uk-UA"/>
        </w:rPr>
        <w:t>офіційному веб-сайті</w:t>
      </w:r>
      <w:r w:rsidR="007C5D11" w:rsidRPr="007C5D11">
        <w:rPr>
          <w:rFonts w:ascii="Times New Roman" w:eastAsia="Times New Roman" w:hAnsi="Times New Roman" w:cs="Times New Roman"/>
          <w:sz w:val="28"/>
          <w:szCs w:val="28"/>
          <w:lang w:val="uk-UA" w:eastAsia="ru-RU"/>
        </w:rPr>
        <w:t xml:space="preserve"> . Результати даної роботи обговорюються на оперативних нарадах.</w:t>
      </w:r>
    </w:p>
    <w:p w:rsidR="0026709A" w:rsidRPr="00EB3A30" w:rsidRDefault="0026709A" w:rsidP="00D84E72">
      <w:pPr>
        <w:spacing w:after="0" w:line="240" w:lineRule="auto"/>
        <w:ind w:firstLine="709"/>
        <w:contextualSpacing/>
        <w:jc w:val="both"/>
        <w:rPr>
          <w:rFonts w:ascii="Times New Roman" w:eastAsia="Times New Roman" w:hAnsi="Times New Roman" w:cs="Times New Roman"/>
          <w:color w:val="000000" w:themeColor="text1"/>
          <w:sz w:val="28"/>
          <w:szCs w:val="28"/>
          <w:lang w:val="uk-UA"/>
        </w:rPr>
      </w:pPr>
      <w:r w:rsidRPr="00EB3A30">
        <w:rPr>
          <w:rFonts w:ascii="Times New Roman" w:eastAsia="Times New Roman" w:hAnsi="Times New Roman" w:cs="Times New Roman"/>
          <w:color w:val="000000" w:themeColor="text1"/>
          <w:sz w:val="28"/>
          <w:szCs w:val="28"/>
          <w:lang w:val="uk-UA"/>
        </w:rPr>
        <w:t>Протягом 201</w:t>
      </w:r>
      <w:r w:rsidR="009E712C">
        <w:rPr>
          <w:rFonts w:ascii="Times New Roman" w:eastAsia="Times New Roman" w:hAnsi="Times New Roman" w:cs="Times New Roman"/>
          <w:color w:val="000000" w:themeColor="text1"/>
          <w:sz w:val="28"/>
          <w:szCs w:val="28"/>
          <w:lang w:val="uk-UA"/>
        </w:rPr>
        <w:t>9</w:t>
      </w:r>
      <w:r w:rsidRPr="00EB3A30">
        <w:rPr>
          <w:rFonts w:ascii="Times New Roman" w:eastAsia="Times New Roman" w:hAnsi="Times New Roman" w:cs="Times New Roman"/>
          <w:color w:val="000000" w:themeColor="text1"/>
          <w:sz w:val="28"/>
          <w:szCs w:val="28"/>
          <w:lang w:val="uk-UA"/>
        </w:rPr>
        <w:t xml:space="preserve"> року до Люботинського міського суду Харківської області  надійшло </w:t>
      </w:r>
      <w:r>
        <w:rPr>
          <w:rFonts w:ascii="Times New Roman" w:eastAsia="Times New Roman" w:hAnsi="Times New Roman" w:cs="Times New Roman"/>
          <w:color w:val="000000" w:themeColor="text1"/>
          <w:sz w:val="28"/>
          <w:szCs w:val="28"/>
          <w:lang w:val="uk-UA"/>
        </w:rPr>
        <w:t xml:space="preserve">3 </w:t>
      </w:r>
      <w:r w:rsidRPr="00EB3A30">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три</w:t>
      </w:r>
      <w:r w:rsidRPr="00EB3A30">
        <w:rPr>
          <w:rFonts w:ascii="Times New Roman" w:eastAsia="Times New Roman" w:hAnsi="Times New Roman" w:cs="Times New Roman"/>
          <w:color w:val="000000" w:themeColor="text1"/>
          <w:sz w:val="28"/>
          <w:szCs w:val="28"/>
          <w:lang w:val="uk-UA"/>
        </w:rPr>
        <w:t xml:space="preserve">) звернення громадян, а саме: </w:t>
      </w:r>
    </w:p>
    <w:p w:rsidR="0026709A" w:rsidRDefault="0026709A" w:rsidP="00D84E72">
      <w:pPr>
        <w:pStyle w:val="a3"/>
        <w:numPr>
          <w:ilvl w:val="0"/>
          <w:numId w:val="1"/>
        </w:numPr>
        <w:spacing w:after="0" w:line="240" w:lineRule="auto"/>
        <w:ind w:left="0" w:firstLine="711"/>
        <w:jc w:val="both"/>
        <w:rPr>
          <w:rFonts w:ascii="Times New Roman" w:eastAsia="Times New Roman" w:hAnsi="Times New Roman" w:cs="Times New Roman"/>
          <w:color w:val="000000" w:themeColor="text1"/>
          <w:sz w:val="28"/>
          <w:szCs w:val="28"/>
          <w:lang w:val="uk-UA"/>
        </w:rPr>
      </w:pPr>
      <w:r w:rsidRPr="00EB3A30">
        <w:rPr>
          <w:rFonts w:ascii="Times New Roman" w:eastAsia="Times New Roman" w:hAnsi="Times New Roman" w:cs="Times New Roman"/>
          <w:color w:val="000000" w:themeColor="text1"/>
          <w:sz w:val="28"/>
          <w:szCs w:val="28"/>
          <w:lang w:val="uk-UA"/>
        </w:rPr>
        <w:t xml:space="preserve">Звернення гр. </w:t>
      </w:r>
      <w:r>
        <w:rPr>
          <w:rFonts w:ascii="Times New Roman" w:eastAsia="Times New Roman" w:hAnsi="Times New Roman" w:cs="Times New Roman"/>
          <w:color w:val="000000" w:themeColor="text1"/>
          <w:sz w:val="28"/>
          <w:szCs w:val="28"/>
          <w:lang w:val="uk-UA"/>
        </w:rPr>
        <w:t xml:space="preserve"> </w:t>
      </w:r>
      <w:r w:rsidR="009E712C">
        <w:rPr>
          <w:rFonts w:ascii="Times New Roman" w:eastAsia="Times New Roman" w:hAnsi="Times New Roman" w:cs="Times New Roman"/>
          <w:color w:val="000000" w:themeColor="text1"/>
          <w:sz w:val="28"/>
          <w:szCs w:val="28"/>
          <w:lang w:val="uk-UA"/>
        </w:rPr>
        <w:t xml:space="preserve">Дем’янченко А.С. та гр. </w:t>
      </w:r>
      <w:proofErr w:type="spellStart"/>
      <w:r w:rsidR="009E712C">
        <w:rPr>
          <w:rFonts w:ascii="Times New Roman" w:eastAsia="Times New Roman" w:hAnsi="Times New Roman" w:cs="Times New Roman"/>
          <w:color w:val="000000" w:themeColor="text1"/>
          <w:sz w:val="28"/>
          <w:szCs w:val="28"/>
          <w:lang w:val="uk-UA"/>
        </w:rPr>
        <w:t>Працько</w:t>
      </w:r>
      <w:proofErr w:type="spellEnd"/>
      <w:r w:rsidR="009E712C">
        <w:rPr>
          <w:rFonts w:ascii="Times New Roman" w:eastAsia="Times New Roman" w:hAnsi="Times New Roman" w:cs="Times New Roman"/>
          <w:color w:val="000000" w:themeColor="text1"/>
          <w:sz w:val="28"/>
          <w:szCs w:val="28"/>
          <w:lang w:val="uk-UA"/>
        </w:rPr>
        <w:t xml:space="preserve"> М.І.  </w:t>
      </w:r>
      <w:r>
        <w:rPr>
          <w:rFonts w:ascii="Times New Roman" w:eastAsia="Times New Roman" w:hAnsi="Times New Roman" w:cs="Times New Roman"/>
          <w:color w:val="000000" w:themeColor="text1"/>
          <w:sz w:val="28"/>
          <w:szCs w:val="28"/>
          <w:lang w:val="uk-UA"/>
        </w:rPr>
        <w:t>щодо</w:t>
      </w:r>
      <w:r w:rsidR="00BD090E">
        <w:rPr>
          <w:rFonts w:ascii="Times New Roman" w:eastAsia="Times New Roman" w:hAnsi="Times New Roman" w:cs="Times New Roman"/>
          <w:color w:val="000000" w:themeColor="text1"/>
          <w:sz w:val="28"/>
          <w:szCs w:val="28"/>
          <w:lang w:val="uk-UA"/>
        </w:rPr>
        <w:t xml:space="preserve"> </w:t>
      </w:r>
      <w:r w:rsidR="005A675A">
        <w:rPr>
          <w:rFonts w:ascii="Times New Roman" w:eastAsia="Times New Roman" w:hAnsi="Times New Roman" w:cs="Times New Roman"/>
          <w:color w:val="000000" w:themeColor="text1"/>
          <w:sz w:val="28"/>
          <w:szCs w:val="28"/>
          <w:lang w:val="uk-UA"/>
        </w:rPr>
        <w:t xml:space="preserve">використання в </w:t>
      </w:r>
      <w:r w:rsidR="00346539">
        <w:rPr>
          <w:rFonts w:ascii="Times New Roman" w:eastAsia="Times New Roman" w:hAnsi="Times New Roman" w:cs="Times New Roman"/>
          <w:color w:val="000000" w:themeColor="text1"/>
          <w:sz w:val="28"/>
          <w:szCs w:val="28"/>
          <w:lang w:val="uk-UA"/>
        </w:rPr>
        <w:t>роботі право</w:t>
      </w:r>
      <w:r w:rsidR="00A8600A">
        <w:rPr>
          <w:rFonts w:ascii="Times New Roman" w:eastAsia="Times New Roman" w:hAnsi="Times New Roman" w:cs="Times New Roman"/>
          <w:color w:val="000000" w:themeColor="text1"/>
          <w:sz w:val="28"/>
          <w:szCs w:val="28"/>
          <w:lang w:val="uk-UA"/>
        </w:rPr>
        <w:t>вого</w:t>
      </w:r>
      <w:r w:rsidR="00346539">
        <w:rPr>
          <w:rFonts w:ascii="Times New Roman" w:eastAsia="Times New Roman" w:hAnsi="Times New Roman" w:cs="Times New Roman"/>
          <w:color w:val="000000" w:themeColor="text1"/>
          <w:sz w:val="28"/>
          <w:szCs w:val="28"/>
          <w:lang w:val="uk-UA"/>
        </w:rPr>
        <w:t xml:space="preserve"> регулювання захисту справ споживачів на </w:t>
      </w:r>
      <w:r w:rsidR="00346539">
        <w:rPr>
          <w:rFonts w:ascii="Times New Roman" w:eastAsia="Times New Roman" w:hAnsi="Times New Roman" w:cs="Times New Roman"/>
          <w:color w:val="000000" w:themeColor="text1"/>
          <w:sz w:val="28"/>
          <w:szCs w:val="28"/>
          <w:lang w:val="uk-UA"/>
        </w:rPr>
        <w:lastRenderedPageBreak/>
        <w:t>залізничному транспорті</w:t>
      </w:r>
      <w:r w:rsidRPr="00EB3A30">
        <w:rPr>
          <w:rFonts w:ascii="Times New Roman" w:eastAsia="Times New Roman" w:hAnsi="Times New Roman" w:cs="Times New Roman"/>
          <w:color w:val="000000" w:themeColor="text1"/>
          <w:sz w:val="28"/>
          <w:szCs w:val="28"/>
          <w:lang w:val="uk-UA"/>
        </w:rPr>
        <w:t xml:space="preserve">. Звернення  надійшло  </w:t>
      </w:r>
      <w:r w:rsidR="00346539">
        <w:rPr>
          <w:rFonts w:ascii="Times New Roman" w:eastAsia="Times New Roman" w:hAnsi="Times New Roman" w:cs="Times New Roman"/>
          <w:color w:val="000000" w:themeColor="text1"/>
          <w:sz w:val="28"/>
          <w:szCs w:val="28"/>
          <w:lang w:val="uk-UA"/>
        </w:rPr>
        <w:t>14.01.2019</w:t>
      </w:r>
      <w:r>
        <w:rPr>
          <w:rFonts w:ascii="Times New Roman" w:eastAsia="Times New Roman" w:hAnsi="Times New Roman" w:cs="Times New Roman"/>
          <w:color w:val="000000" w:themeColor="text1"/>
          <w:sz w:val="28"/>
          <w:szCs w:val="28"/>
          <w:lang w:val="uk-UA"/>
        </w:rPr>
        <w:t xml:space="preserve"> </w:t>
      </w:r>
      <w:r w:rsidRPr="00EB3A30">
        <w:rPr>
          <w:rFonts w:ascii="Times New Roman" w:eastAsia="Times New Roman" w:hAnsi="Times New Roman" w:cs="Times New Roman"/>
          <w:color w:val="000000" w:themeColor="text1"/>
          <w:sz w:val="28"/>
          <w:szCs w:val="28"/>
          <w:lang w:val="uk-UA"/>
        </w:rPr>
        <w:t xml:space="preserve">року, надано відповідь </w:t>
      </w:r>
      <w:r w:rsidR="00346539">
        <w:rPr>
          <w:rFonts w:ascii="Times New Roman" w:eastAsia="Times New Roman" w:hAnsi="Times New Roman" w:cs="Times New Roman"/>
          <w:color w:val="000000" w:themeColor="text1"/>
          <w:sz w:val="28"/>
          <w:szCs w:val="28"/>
          <w:lang w:val="uk-UA"/>
        </w:rPr>
        <w:t>17.01.2019</w:t>
      </w:r>
      <w:r>
        <w:rPr>
          <w:rFonts w:ascii="Times New Roman" w:eastAsia="Times New Roman" w:hAnsi="Times New Roman" w:cs="Times New Roman"/>
          <w:color w:val="000000" w:themeColor="text1"/>
          <w:sz w:val="28"/>
          <w:szCs w:val="28"/>
          <w:lang w:val="uk-UA"/>
        </w:rPr>
        <w:t xml:space="preserve"> </w:t>
      </w:r>
      <w:r w:rsidRPr="00EB3A30">
        <w:rPr>
          <w:rFonts w:ascii="Times New Roman" w:eastAsia="Times New Roman" w:hAnsi="Times New Roman" w:cs="Times New Roman"/>
          <w:color w:val="000000" w:themeColor="text1"/>
          <w:sz w:val="28"/>
          <w:szCs w:val="28"/>
          <w:lang w:val="uk-UA"/>
        </w:rPr>
        <w:t>року, тобто до 05</w:t>
      </w:r>
      <w:r>
        <w:rPr>
          <w:rFonts w:ascii="Times New Roman" w:eastAsia="Times New Roman" w:hAnsi="Times New Roman" w:cs="Times New Roman"/>
          <w:color w:val="000000" w:themeColor="text1"/>
          <w:sz w:val="28"/>
          <w:szCs w:val="28"/>
          <w:lang w:val="uk-UA"/>
        </w:rPr>
        <w:t xml:space="preserve"> робочих </w:t>
      </w:r>
      <w:r w:rsidRPr="00EB3A30">
        <w:rPr>
          <w:rFonts w:ascii="Times New Roman" w:eastAsia="Times New Roman" w:hAnsi="Times New Roman" w:cs="Times New Roman"/>
          <w:color w:val="000000" w:themeColor="text1"/>
          <w:sz w:val="28"/>
          <w:szCs w:val="28"/>
          <w:lang w:val="uk-UA"/>
        </w:rPr>
        <w:t xml:space="preserve"> днів. </w:t>
      </w:r>
    </w:p>
    <w:p w:rsidR="0026709A" w:rsidRDefault="0026709A" w:rsidP="00D84E72">
      <w:pPr>
        <w:pStyle w:val="a3"/>
        <w:numPr>
          <w:ilvl w:val="0"/>
          <w:numId w:val="1"/>
        </w:numPr>
        <w:spacing w:after="0" w:line="240" w:lineRule="auto"/>
        <w:ind w:left="0" w:firstLine="711"/>
        <w:jc w:val="both"/>
        <w:rPr>
          <w:rFonts w:ascii="Times New Roman" w:eastAsia="Times New Roman" w:hAnsi="Times New Roman" w:cs="Times New Roman"/>
          <w:color w:val="000000" w:themeColor="text1"/>
          <w:sz w:val="28"/>
          <w:szCs w:val="28"/>
          <w:lang w:val="uk-UA"/>
        </w:rPr>
      </w:pPr>
      <w:r w:rsidRPr="0026709A">
        <w:rPr>
          <w:rFonts w:ascii="Times New Roman" w:eastAsia="Times New Roman" w:hAnsi="Times New Roman" w:cs="Times New Roman"/>
          <w:color w:val="000000" w:themeColor="text1"/>
          <w:sz w:val="28"/>
          <w:szCs w:val="28"/>
          <w:lang w:val="uk-UA"/>
        </w:rPr>
        <w:t xml:space="preserve"> Звернення  </w:t>
      </w:r>
      <w:r w:rsidR="00346539">
        <w:rPr>
          <w:rFonts w:ascii="Times New Roman" w:eastAsia="Times New Roman" w:hAnsi="Times New Roman" w:cs="Times New Roman"/>
          <w:color w:val="000000" w:themeColor="text1"/>
          <w:sz w:val="28"/>
          <w:szCs w:val="28"/>
          <w:lang w:val="uk-UA"/>
        </w:rPr>
        <w:t>Коваленко В.М. щодо надання правової консультації. Звернення  надійшло  17.01.2019 року, надано відповідь 21.01.2019</w:t>
      </w:r>
      <w:r w:rsidRPr="0026709A">
        <w:rPr>
          <w:rFonts w:ascii="Times New Roman" w:eastAsia="Times New Roman" w:hAnsi="Times New Roman" w:cs="Times New Roman"/>
          <w:color w:val="000000" w:themeColor="text1"/>
          <w:sz w:val="28"/>
          <w:szCs w:val="28"/>
          <w:lang w:val="uk-UA"/>
        </w:rPr>
        <w:t xml:space="preserve"> року, тобто до 05 робочих днів.</w:t>
      </w:r>
    </w:p>
    <w:p w:rsidR="0026709A" w:rsidRPr="0026709A" w:rsidRDefault="00346539" w:rsidP="00D84E72">
      <w:pPr>
        <w:pStyle w:val="a3"/>
        <w:numPr>
          <w:ilvl w:val="0"/>
          <w:numId w:val="1"/>
        </w:numPr>
        <w:spacing w:after="0" w:line="240" w:lineRule="auto"/>
        <w:ind w:left="0" w:firstLine="711"/>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 </w:t>
      </w:r>
      <w:r w:rsidR="0026709A" w:rsidRPr="0026709A">
        <w:rPr>
          <w:rFonts w:ascii="Times New Roman" w:eastAsia="Times New Roman" w:hAnsi="Times New Roman" w:cs="Times New Roman"/>
          <w:color w:val="000000" w:themeColor="text1"/>
          <w:sz w:val="28"/>
          <w:szCs w:val="28"/>
          <w:lang w:val="uk-UA"/>
        </w:rPr>
        <w:t xml:space="preserve">Звернення  </w:t>
      </w:r>
      <w:r>
        <w:rPr>
          <w:rFonts w:ascii="Times New Roman" w:eastAsia="Times New Roman" w:hAnsi="Times New Roman" w:cs="Times New Roman"/>
          <w:color w:val="000000" w:themeColor="text1"/>
          <w:sz w:val="28"/>
          <w:szCs w:val="28"/>
          <w:lang w:val="uk-UA"/>
        </w:rPr>
        <w:t xml:space="preserve">Ємець О.В. </w:t>
      </w:r>
      <w:r w:rsidR="0026709A" w:rsidRPr="0026709A">
        <w:rPr>
          <w:rFonts w:ascii="Times New Roman" w:eastAsia="Times New Roman" w:hAnsi="Times New Roman" w:cs="Times New Roman"/>
          <w:color w:val="000000" w:themeColor="text1"/>
          <w:sz w:val="28"/>
          <w:szCs w:val="28"/>
          <w:lang w:val="uk-UA"/>
        </w:rPr>
        <w:t>щодо</w:t>
      </w:r>
      <w:r>
        <w:rPr>
          <w:rFonts w:ascii="Times New Roman" w:eastAsia="Times New Roman" w:hAnsi="Times New Roman" w:cs="Times New Roman"/>
          <w:color w:val="000000" w:themeColor="text1"/>
          <w:sz w:val="28"/>
          <w:szCs w:val="28"/>
          <w:lang w:val="uk-UA"/>
        </w:rPr>
        <w:t xml:space="preserve"> оскарження бездіяльність слідчого Люботинського ВП Харківського ВП ГУНП в Харківській області</w:t>
      </w:r>
      <w:r w:rsidR="0026709A" w:rsidRPr="0026709A">
        <w:rPr>
          <w:rFonts w:ascii="Times New Roman" w:eastAsia="Times New Roman" w:hAnsi="Times New Roman" w:cs="Times New Roman"/>
          <w:color w:val="000000" w:themeColor="text1"/>
          <w:sz w:val="28"/>
          <w:szCs w:val="28"/>
          <w:lang w:val="uk-UA"/>
        </w:rPr>
        <w:t>. Звернення  над</w:t>
      </w:r>
      <w:r>
        <w:rPr>
          <w:rFonts w:ascii="Times New Roman" w:eastAsia="Times New Roman" w:hAnsi="Times New Roman" w:cs="Times New Roman"/>
          <w:color w:val="000000" w:themeColor="text1"/>
          <w:sz w:val="28"/>
          <w:szCs w:val="28"/>
          <w:lang w:val="uk-UA"/>
        </w:rPr>
        <w:t>ійшло  05.03.2019 року, надано відповідь 06.03.2019</w:t>
      </w:r>
      <w:r w:rsidR="0026709A" w:rsidRPr="0026709A">
        <w:rPr>
          <w:rFonts w:ascii="Times New Roman" w:eastAsia="Times New Roman" w:hAnsi="Times New Roman" w:cs="Times New Roman"/>
          <w:color w:val="000000" w:themeColor="text1"/>
          <w:sz w:val="28"/>
          <w:szCs w:val="28"/>
          <w:lang w:val="uk-UA"/>
        </w:rPr>
        <w:t xml:space="preserve"> року, тобто до 05 робочих днів.</w:t>
      </w:r>
    </w:p>
    <w:p w:rsidR="0026709A" w:rsidRPr="0026709A" w:rsidRDefault="0026709A" w:rsidP="00D84E72">
      <w:pPr>
        <w:spacing w:after="0" w:line="240" w:lineRule="auto"/>
        <w:ind w:firstLine="708"/>
        <w:jc w:val="both"/>
        <w:rPr>
          <w:rFonts w:ascii="Times New Roman" w:eastAsia="Times New Roman" w:hAnsi="Times New Roman" w:cs="Times New Roman"/>
          <w:color w:val="000000" w:themeColor="text1"/>
          <w:sz w:val="28"/>
          <w:szCs w:val="28"/>
          <w:lang w:val="uk-UA"/>
        </w:rPr>
      </w:pPr>
      <w:r w:rsidRPr="0026709A">
        <w:rPr>
          <w:rFonts w:ascii="Times New Roman" w:eastAsia="Times New Roman" w:hAnsi="Times New Roman" w:cs="Times New Roman"/>
          <w:color w:val="000000" w:themeColor="text1"/>
          <w:sz w:val="28"/>
          <w:szCs w:val="28"/>
          <w:lang w:val="uk-UA" w:eastAsia="ru-RU"/>
        </w:rPr>
        <w:t>Відповідно до ст. 20 Закону України  «Про звернення громадян», направлення письмових відповідей за заявами, скаргами та пропозиціями відповідають вимогам, тобто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Отже, строки розгляду звернень протягом </w:t>
      </w:r>
      <w:r w:rsidR="00346539">
        <w:rPr>
          <w:rFonts w:ascii="Times New Roman" w:eastAsia="Times New Roman" w:hAnsi="Times New Roman" w:cs="Times New Roman"/>
          <w:color w:val="000000" w:themeColor="text1"/>
          <w:sz w:val="28"/>
          <w:szCs w:val="28"/>
          <w:lang w:val="uk-UA" w:eastAsia="ru-RU"/>
        </w:rPr>
        <w:t>2019</w:t>
      </w:r>
      <w:r w:rsidRPr="00EB3A30">
        <w:rPr>
          <w:rFonts w:ascii="Times New Roman" w:eastAsia="Times New Roman" w:hAnsi="Times New Roman" w:cs="Times New Roman"/>
          <w:color w:val="000000" w:themeColor="text1"/>
          <w:sz w:val="28"/>
          <w:szCs w:val="28"/>
          <w:lang w:val="uk-UA" w:eastAsia="ru-RU"/>
        </w:rPr>
        <w:t xml:space="preserve"> р</w:t>
      </w:r>
      <w:r>
        <w:rPr>
          <w:rFonts w:ascii="Times New Roman" w:eastAsia="Times New Roman" w:hAnsi="Times New Roman" w:cs="Times New Roman"/>
          <w:color w:val="000000" w:themeColor="text1"/>
          <w:sz w:val="28"/>
          <w:szCs w:val="28"/>
          <w:lang w:val="uk-UA" w:eastAsia="ru-RU"/>
        </w:rPr>
        <w:t>оку</w:t>
      </w:r>
      <w:r w:rsidR="00D84E72">
        <w:rPr>
          <w:rFonts w:ascii="Times New Roman" w:eastAsia="Times New Roman" w:hAnsi="Times New Roman" w:cs="Times New Roman"/>
          <w:color w:val="000000" w:themeColor="text1"/>
          <w:sz w:val="28"/>
          <w:szCs w:val="28"/>
          <w:lang w:val="uk-UA" w:eastAsia="ru-RU"/>
        </w:rPr>
        <w:t xml:space="preserve"> судом не </w:t>
      </w:r>
      <w:r w:rsidRPr="00EB3A30">
        <w:rPr>
          <w:rFonts w:ascii="Times New Roman" w:eastAsia="Times New Roman" w:hAnsi="Times New Roman" w:cs="Times New Roman"/>
          <w:color w:val="000000" w:themeColor="text1"/>
          <w:sz w:val="28"/>
          <w:szCs w:val="28"/>
          <w:lang w:val="uk-UA" w:eastAsia="ru-RU"/>
        </w:rPr>
        <w:t>порушувалися.</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B81243">
        <w:rPr>
          <w:rFonts w:ascii="Times New Roman" w:eastAsia="Times New Roman" w:hAnsi="Times New Roman" w:cs="Times New Roman"/>
          <w:color w:val="000000" w:themeColor="text1"/>
          <w:sz w:val="28"/>
          <w:szCs w:val="28"/>
          <w:lang w:val="uk-UA" w:eastAsia="ru-RU"/>
        </w:rPr>
        <w:t xml:space="preserve">Люботинським міським судом Харківської області </w:t>
      </w:r>
      <w:r w:rsidRPr="00EB3A30">
        <w:rPr>
          <w:rFonts w:ascii="Times New Roman" w:eastAsia="Times New Roman" w:hAnsi="Times New Roman" w:cs="Times New Roman"/>
          <w:color w:val="000000" w:themeColor="text1"/>
          <w:sz w:val="28"/>
          <w:szCs w:val="28"/>
          <w:lang w:val="uk-UA" w:eastAsia="ru-RU"/>
        </w:rPr>
        <w:t>в повній мірі вживаються всі необхідні заходи щодо своєчасного та повного ро</w:t>
      </w:r>
      <w:r w:rsidR="003F60F4">
        <w:rPr>
          <w:rFonts w:ascii="Times New Roman" w:eastAsia="Times New Roman" w:hAnsi="Times New Roman" w:cs="Times New Roman"/>
          <w:color w:val="000000" w:themeColor="text1"/>
          <w:sz w:val="28"/>
          <w:szCs w:val="28"/>
          <w:lang w:val="uk-UA" w:eastAsia="ru-RU"/>
        </w:rPr>
        <w:t>згляду звернень,</w:t>
      </w:r>
      <w:r w:rsidR="00346539">
        <w:rPr>
          <w:rFonts w:ascii="Times New Roman" w:eastAsia="Times New Roman" w:hAnsi="Times New Roman" w:cs="Times New Roman"/>
          <w:color w:val="000000" w:themeColor="text1"/>
          <w:sz w:val="28"/>
          <w:szCs w:val="28"/>
          <w:lang w:val="uk-UA" w:eastAsia="ru-RU"/>
        </w:rPr>
        <w:t xml:space="preserve"> оскільки в 2019</w:t>
      </w:r>
      <w:r w:rsidR="002101DB">
        <w:rPr>
          <w:rFonts w:ascii="Times New Roman" w:eastAsia="Times New Roman" w:hAnsi="Times New Roman" w:cs="Times New Roman"/>
          <w:color w:val="000000" w:themeColor="text1"/>
          <w:sz w:val="28"/>
          <w:szCs w:val="28"/>
          <w:lang w:val="uk-UA" w:eastAsia="ru-RU"/>
        </w:rPr>
        <w:t xml:space="preserve"> році</w:t>
      </w:r>
      <w:r w:rsidRPr="00EB3A30">
        <w:rPr>
          <w:rFonts w:ascii="Times New Roman" w:eastAsia="Times New Roman" w:hAnsi="Times New Roman" w:cs="Times New Roman"/>
          <w:color w:val="000000" w:themeColor="text1"/>
          <w:sz w:val="28"/>
          <w:szCs w:val="28"/>
          <w:lang w:val="uk-UA" w:eastAsia="ru-RU"/>
        </w:rPr>
        <w:t xml:space="preserve"> в провадженні суду відсутні звернення, які були розглянуті судом у термін понад 30 днів, а також з порушенням строку їх розгляду. Більш того, протягом </w:t>
      </w:r>
      <w:r w:rsidR="00346539">
        <w:rPr>
          <w:rFonts w:ascii="Times New Roman" w:eastAsia="Times New Roman" w:hAnsi="Times New Roman" w:cs="Times New Roman"/>
          <w:color w:val="000000" w:themeColor="text1"/>
          <w:sz w:val="28"/>
          <w:szCs w:val="28"/>
          <w:lang w:val="uk-UA" w:eastAsia="ru-RU"/>
        </w:rPr>
        <w:t>2019</w:t>
      </w:r>
      <w:r w:rsidRPr="00EB3A30">
        <w:rPr>
          <w:rFonts w:ascii="Times New Roman" w:eastAsia="Times New Roman" w:hAnsi="Times New Roman" w:cs="Times New Roman"/>
          <w:color w:val="000000" w:themeColor="text1"/>
          <w:sz w:val="28"/>
          <w:szCs w:val="28"/>
          <w:lang w:val="uk-UA" w:eastAsia="ru-RU"/>
        </w:rPr>
        <w:t xml:space="preserve"> року всі звернення розглянуті в строк до </w:t>
      </w:r>
      <w:r w:rsidR="00A8600A">
        <w:rPr>
          <w:rFonts w:ascii="Times New Roman" w:eastAsia="Times New Roman" w:hAnsi="Times New Roman" w:cs="Times New Roman"/>
          <w:color w:val="000000" w:themeColor="text1"/>
          <w:sz w:val="28"/>
          <w:szCs w:val="28"/>
          <w:lang w:val="uk-UA" w:eastAsia="ru-RU"/>
        </w:rPr>
        <w:t>5</w:t>
      </w:r>
      <w:r w:rsidRPr="00EB3A30">
        <w:rPr>
          <w:rFonts w:ascii="Times New Roman" w:eastAsia="Times New Roman" w:hAnsi="Times New Roman" w:cs="Times New Roman"/>
          <w:color w:val="000000" w:themeColor="text1"/>
          <w:sz w:val="28"/>
          <w:szCs w:val="28"/>
          <w:lang w:val="uk-UA" w:eastAsia="ru-RU"/>
        </w:rPr>
        <w:t xml:space="preserve"> діб.</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По всім  зверненням зав</w:t>
      </w:r>
      <w:r>
        <w:rPr>
          <w:rFonts w:ascii="Times New Roman" w:eastAsia="Times New Roman" w:hAnsi="Times New Roman" w:cs="Times New Roman"/>
          <w:color w:val="000000" w:themeColor="text1"/>
          <w:sz w:val="28"/>
          <w:szCs w:val="28"/>
          <w:lang w:val="uk-UA" w:eastAsia="ru-RU"/>
        </w:rPr>
        <w:t>едені провадження, надавали</w:t>
      </w:r>
      <w:r w:rsidRPr="00EB3A30">
        <w:rPr>
          <w:rFonts w:ascii="Times New Roman" w:eastAsia="Times New Roman" w:hAnsi="Times New Roman" w:cs="Times New Roman"/>
          <w:color w:val="000000" w:themeColor="text1"/>
          <w:sz w:val="28"/>
          <w:szCs w:val="28"/>
          <w:lang w:val="uk-UA" w:eastAsia="ru-RU"/>
        </w:rPr>
        <w:t xml:space="preserve">ся у встановлений термін відповіді </w:t>
      </w:r>
      <w:r w:rsidR="00A8600A">
        <w:rPr>
          <w:rFonts w:ascii="Times New Roman" w:eastAsia="Times New Roman" w:hAnsi="Times New Roman" w:cs="Times New Roman"/>
          <w:color w:val="000000" w:themeColor="text1"/>
          <w:sz w:val="28"/>
          <w:szCs w:val="28"/>
          <w:lang w:val="uk-UA" w:eastAsia="ru-RU"/>
        </w:rPr>
        <w:t>заявникам</w:t>
      </w:r>
      <w:r w:rsidRPr="00EB3A30">
        <w:rPr>
          <w:rFonts w:ascii="Times New Roman" w:eastAsia="Times New Roman" w:hAnsi="Times New Roman" w:cs="Times New Roman"/>
          <w:color w:val="000000" w:themeColor="text1"/>
          <w:sz w:val="28"/>
          <w:szCs w:val="28"/>
          <w:lang w:val="uk-UA" w:eastAsia="ru-RU"/>
        </w:rPr>
        <w:t>.</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В разі зазначення в супровідному листі до скарги про вжиття судом чи певними особами мір відповідного реагування, дані вказівки виконуються у встановлені терміни без їх порушень,  про що повідомляються їхні ініціатори.</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Крім того, слід відмітити, що в фойє </w:t>
      </w:r>
      <w:r>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області </w:t>
      </w:r>
      <w:r w:rsidRPr="00EB3A30">
        <w:rPr>
          <w:rFonts w:ascii="Times New Roman" w:eastAsia="Times New Roman" w:hAnsi="Times New Roman" w:cs="Times New Roman"/>
          <w:color w:val="000000" w:themeColor="text1"/>
          <w:sz w:val="28"/>
          <w:szCs w:val="28"/>
          <w:lang w:val="uk-UA" w:eastAsia="ru-RU"/>
        </w:rPr>
        <w:t xml:space="preserve">наявні стенди, на яких розміщено </w:t>
      </w:r>
      <w:r w:rsidR="002101DB">
        <w:rPr>
          <w:rFonts w:ascii="Times New Roman" w:eastAsia="Times New Roman" w:hAnsi="Times New Roman" w:cs="Times New Roman"/>
          <w:color w:val="000000" w:themeColor="text1"/>
          <w:sz w:val="28"/>
          <w:szCs w:val="28"/>
          <w:lang w:val="uk-UA" w:eastAsia="ru-RU"/>
        </w:rPr>
        <w:t>г</w:t>
      </w:r>
      <w:r w:rsidRPr="00EB3A30">
        <w:rPr>
          <w:rFonts w:ascii="Times New Roman" w:eastAsia="Times New Roman" w:hAnsi="Times New Roman" w:cs="Times New Roman"/>
          <w:color w:val="000000" w:themeColor="text1"/>
          <w:sz w:val="28"/>
          <w:szCs w:val="28"/>
          <w:lang w:val="uk-UA" w:eastAsia="ru-RU"/>
        </w:rPr>
        <w:t>рафіки особистого прийому громадян, що дозволяє громадянам безперешкодно здійснювати своє конституційне право на звернення.</w:t>
      </w:r>
    </w:p>
    <w:p w:rsidR="0026709A" w:rsidRPr="00EB3A30" w:rsidRDefault="0026709A" w:rsidP="00D84E72">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w:t>
      </w:r>
      <w:r>
        <w:rPr>
          <w:rFonts w:ascii="Times New Roman" w:eastAsia="Times New Roman" w:hAnsi="Times New Roman" w:cs="Times New Roman"/>
          <w:color w:val="000000" w:themeColor="text1"/>
          <w:sz w:val="28"/>
          <w:szCs w:val="28"/>
          <w:lang w:val="uk-UA" w:eastAsia="ru-RU"/>
        </w:rPr>
        <w:tab/>
        <w:t xml:space="preserve">Звернення </w:t>
      </w:r>
      <w:r w:rsidRPr="00EB3A30">
        <w:rPr>
          <w:rFonts w:ascii="Times New Roman" w:eastAsia="Times New Roman" w:hAnsi="Times New Roman" w:cs="Times New Roman"/>
          <w:color w:val="000000" w:themeColor="text1"/>
          <w:sz w:val="28"/>
          <w:szCs w:val="28"/>
          <w:lang w:val="uk-UA" w:eastAsia="ru-RU"/>
        </w:rPr>
        <w:t>громадян</w:t>
      </w:r>
      <w:r>
        <w:rPr>
          <w:rFonts w:ascii="Times New Roman" w:eastAsia="Times New Roman" w:hAnsi="Times New Roman" w:cs="Times New Roman"/>
          <w:color w:val="000000" w:themeColor="text1"/>
          <w:sz w:val="28"/>
          <w:szCs w:val="28"/>
          <w:lang w:val="uk-UA" w:eastAsia="ru-RU"/>
        </w:rPr>
        <w:t xml:space="preserve"> на особист</w:t>
      </w:r>
      <w:r w:rsidR="00A8600A">
        <w:rPr>
          <w:rFonts w:ascii="Times New Roman" w:eastAsia="Times New Roman" w:hAnsi="Times New Roman" w:cs="Times New Roman"/>
          <w:color w:val="000000" w:themeColor="text1"/>
          <w:sz w:val="28"/>
          <w:szCs w:val="28"/>
          <w:lang w:val="uk-UA" w:eastAsia="ru-RU"/>
        </w:rPr>
        <w:t>ому</w:t>
      </w:r>
      <w:r>
        <w:rPr>
          <w:rFonts w:ascii="Times New Roman" w:eastAsia="Times New Roman" w:hAnsi="Times New Roman" w:cs="Times New Roman"/>
          <w:color w:val="000000" w:themeColor="text1"/>
          <w:sz w:val="28"/>
          <w:szCs w:val="28"/>
          <w:lang w:val="uk-UA" w:eastAsia="ru-RU"/>
        </w:rPr>
        <w:t xml:space="preserve"> прийом</w:t>
      </w:r>
      <w:r w:rsidR="00A8600A">
        <w:rPr>
          <w:rFonts w:ascii="Times New Roman" w:eastAsia="Times New Roman" w:hAnsi="Times New Roman" w:cs="Times New Roman"/>
          <w:color w:val="000000" w:themeColor="text1"/>
          <w:sz w:val="28"/>
          <w:szCs w:val="28"/>
          <w:lang w:val="uk-UA" w:eastAsia="ru-RU"/>
        </w:rPr>
        <w:t>і</w:t>
      </w:r>
      <w:r>
        <w:rPr>
          <w:rFonts w:ascii="Times New Roman" w:eastAsia="Times New Roman" w:hAnsi="Times New Roman" w:cs="Times New Roman"/>
          <w:color w:val="000000" w:themeColor="text1"/>
          <w:sz w:val="28"/>
          <w:szCs w:val="28"/>
          <w:lang w:val="uk-UA" w:eastAsia="ru-RU"/>
        </w:rPr>
        <w:t xml:space="preserve"> до голови суду, щодо організаційних питань, протягом </w:t>
      </w:r>
      <w:r w:rsidR="00346539">
        <w:rPr>
          <w:rFonts w:ascii="Times New Roman" w:eastAsia="Times New Roman" w:hAnsi="Times New Roman" w:cs="Times New Roman"/>
          <w:color w:val="000000" w:themeColor="text1"/>
          <w:sz w:val="28"/>
          <w:szCs w:val="28"/>
          <w:lang w:val="uk-UA" w:eastAsia="ru-RU"/>
        </w:rPr>
        <w:t>2019</w:t>
      </w:r>
      <w:r>
        <w:rPr>
          <w:rFonts w:ascii="Times New Roman" w:eastAsia="Times New Roman" w:hAnsi="Times New Roman" w:cs="Times New Roman"/>
          <w:color w:val="000000" w:themeColor="text1"/>
          <w:sz w:val="28"/>
          <w:szCs w:val="28"/>
          <w:lang w:val="uk-UA" w:eastAsia="ru-RU"/>
        </w:rPr>
        <w:t xml:space="preserve"> року не надходили. </w:t>
      </w:r>
    </w:p>
    <w:p w:rsidR="0026709A" w:rsidRPr="00EB3A30" w:rsidRDefault="0026709A" w:rsidP="00D84E72">
      <w:pPr>
        <w:shd w:val="clear" w:color="auto" w:fill="FFFFFF"/>
        <w:spacing w:after="0" w:line="240" w:lineRule="auto"/>
        <w:ind w:firstLine="708"/>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Організований прийом громадян в суді забезпечує їхнє конституційне право на всебічне, об’єктивне і справедливе вирішення порушених ними питань у своїх зверненнях.</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Люботинським міським судом Харківської області </w:t>
      </w:r>
      <w:r w:rsidRPr="00EB3A30">
        <w:rPr>
          <w:rFonts w:ascii="Times New Roman" w:eastAsia="Times New Roman" w:hAnsi="Times New Roman" w:cs="Times New Roman"/>
          <w:color w:val="000000" w:themeColor="text1"/>
          <w:sz w:val="28"/>
          <w:szCs w:val="28"/>
          <w:lang w:val="uk-UA" w:eastAsia="ru-RU"/>
        </w:rPr>
        <w:t xml:space="preserve"> вживаються всі можливі заходи по усуненню вищезазначених причин, а саме:</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по кожному зверненню, за дорученням голови суду, проводиться перевірка обставин та фактів зазначених у зверненні;</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відповідальній осо</w:t>
      </w:r>
      <w:r w:rsidRPr="00EB3A30">
        <w:rPr>
          <w:rFonts w:ascii="Times New Roman" w:eastAsia="Times New Roman" w:hAnsi="Times New Roman" w:cs="Times New Roman"/>
          <w:color w:val="000000" w:themeColor="text1"/>
          <w:sz w:val="28"/>
          <w:szCs w:val="28"/>
          <w:lang w:val="uk-UA" w:eastAsia="ru-RU"/>
        </w:rPr>
        <w:t>б</w:t>
      </w:r>
      <w:r>
        <w:rPr>
          <w:rFonts w:ascii="Times New Roman" w:eastAsia="Times New Roman" w:hAnsi="Times New Roman" w:cs="Times New Roman"/>
          <w:color w:val="000000" w:themeColor="text1"/>
          <w:sz w:val="28"/>
          <w:szCs w:val="28"/>
          <w:lang w:val="uk-UA" w:eastAsia="ru-RU"/>
        </w:rPr>
        <w:t>і, якій</w:t>
      </w:r>
      <w:r w:rsidRPr="00EB3A30">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доручало</w:t>
      </w:r>
      <w:r w:rsidRPr="00EB3A30">
        <w:rPr>
          <w:rFonts w:ascii="Times New Roman" w:eastAsia="Times New Roman" w:hAnsi="Times New Roman" w:cs="Times New Roman"/>
          <w:color w:val="000000" w:themeColor="text1"/>
          <w:sz w:val="28"/>
          <w:szCs w:val="28"/>
          <w:lang w:val="uk-UA" w:eastAsia="ru-RU"/>
        </w:rPr>
        <w:t>ся проведення перевірки по зверненням, зобов’язано доповідати голові суду про результати проведеної перев</w:t>
      </w:r>
      <w:r>
        <w:rPr>
          <w:rFonts w:ascii="Times New Roman" w:eastAsia="Times New Roman" w:hAnsi="Times New Roman" w:cs="Times New Roman"/>
          <w:color w:val="000000" w:themeColor="text1"/>
          <w:sz w:val="28"/>
          <w:szCs w:val="28"/>
          <w:lang w:val="uk-UA" w:eastAsia="ru-RU"/>
        </w:rPr>
        <w:t>ірки</w:t>
      </w:r>
      <w:r w:rsidRPr="00EB3A30">
        <w:rPr>
          <w:rFonts w:ascii="Times New Roman" w:eastAsia="Times New Roman" w:hAnsi="Times New Roman" w:cs="Times New Roman"/>
          <w:color w:val="000000" w:themeColor="text1"/>
          <w:sz w:val="28"/>
          <w:szCs w:val="28"/>
          <w:lang w:val="uk-UA" w:eastAsia="ru-RU"/>
        </w:rPr>
        <w:t>;</w:t>
      </w:r>
    </w:p>
    <w:p w:rsidR="0026709A" w:rsidRPr="00C035BB"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систематично проводились</w:t>
      </w:r>
      <w:r w:rsidRPr="00EB3A30">
        <w:rPr>
          <w:rFonts w:ascii="Times New Roman" w:eastAsia="Times New Roman" w:hAnsi="Times New Roman" w:cs="Times New Roman"/>
          <w:color w:val="000000" w:themeColor="text1"/>
          <w:sz w:val="28"/>
          <w:szCs w:val="28"/>
          <w:lang w:val="uk-UA" w:eastAsia="ru-RU"/>
        </w:rPr>
        <w:t xml:space="preserve"> оперативні наради суддів з приводу причин порушення  процесуальних строків під час розгляду цивільних  та  кримінальних справ, обговорюються інші заходи, я</w:t>
      </w:r>
      <w:r>
        <w:rPr>
          <w:rFonts w:ascii="Times New Roman" w:eastAsia="Times New Roman" w:hAnsi="Times New Roman" w:cs="Times New Roman"/>
          <w:color w:val="000000" w:themeColor="text1"/>
          <w:sz w:val="28"/>
          <w:szCs w:val="28"/>
          <w:lang w:val="uk-UA" w:eastAsia="ru-RU"/>
        </w:rPr>
        <w:t xml:space="preserve">кі потрібні для  </w:t>
      </w:r>
      <w:r>
        <w:rPr>
          <w:rFonts w:ascii="Times New Roman" w:eastAsia="Times New Roman" w:hAnsi="Times New Roman" w:cs="Times New Roman"/>
          <w:color w:val="000000" w:themeColor="text1"/>
          <w:sz w:val="28"/>
          <w:szCs w:val="28"/>
          <w:lang w:val="uk-UA" w:eastAsia="ru-RU"/>
        </w:rPr>
        <w:lastRenderedPageBreak/>
        <w:t xml:space="preserve">правильного, своєчасного розгляду  справ та </w:t>
      </w:r>
      <w:r w:rsidRPr="00C035BB">
        <w:rPr>
          <w:rFonts w:ascii="Times New Roman" w:eastAsia="Times New Roman" w:hAnsi="Times New Roman" w:cs="Times New Roman"/>
          <w:color w:val="000000" w:themeColor="text1"/>
          <w:sz w:val="28"/>
          <w:szCs w:val="28"/>
          <w:lang w:val="uk-UA" w:eastAsia="ru-RU"/>
        </w:rPr>
        <w:t>систематично проводились  наради працівн</w:t>
      </w:r>
      <w:r>
        <w:rPr>
          <w:rFonts w:ascii="Times New Roman" w:eastAsia="Times New Roman" w:hAnsi="Times New Roman" w:cs="Times New Roman"/>
          <w:color w:val="000000" w:themeColor="text1"/>
          <w:sz w:val="28"/>
          <w:szCs w:val="28"/>
          <w:lang w:val="uk-UA" w:eastAsia="ru-RU"/>
        </w:rPr>
        <w:t xml:space="preserve">иків суду, на яких наголошувалось </w:t>
      </w:r>
      <w:r w:rsidRPr="00C035BB">
        <w:rPr>
          <w:rFonts w:ascii="Times New Roman" w:eastAsia="Times New Roman" w:hAnsi="Times New Roman" w:cs="Times New Roman"/>
          <w:color w:val="000000" w:themeColor="text1"/>
          <w:sz w:val="28"/>
          <w:szCs w:val="28"/>
          <w:lang w:val="uk-UA" w:eastAsia="ru-RU"/>
        </w:rPr>
        <w:t xml:space="preserve"> про необхідність уважного ставлення до громадян, з’ясування всіх обставин проблеми, з якою звертається той чи інший громадянин та надання зрозумілої, обґрунтованої та  вичерпної відповіді з усіх питань, порушених у зверненні;</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результати узагальнення розгляду звернень громадян та причин їх надходження </w:t>
      </w:r>
      <w:r w:rsidR="00A8600A">
        <w:rPr>
          <w:rFonts w:ascii="Times New Roman" w:eastAsia="Times New Roman" w:hAnsi="Times New Roman" w:cs="Times New Roman"/>
          <w:color w:val="000000" w:themeColor="text1"/>
          <w:sz w:val="28"/>
          <w:szCs w:val="28"/>
          <w:lang w:val="uk-UA" w:eastAsia="ru-RU"/>
        </w:rPr>
        <w:t>обговорені</w:t>
      </w:r>
      <w:r w:rsidRPr="00EB3A30">
        <w:rPr>
          <w:rFonts w:ascii="Times New Roman" w:eastAsia="Times New Roman" w:hAnsi="Times New Roman" w:cs="Times New Roman"/>
          <w:color w:val="000000" w:themeColor="text1"/>
          <w:sz w:val="28"/>
          <w:szCs w:val="28"/>
          <w:lang w:val="uk-UA" w:eastAsia="ru-RU"/>
        </w:rPr>
        <w:t xml:space="preserve"> на загальних зборах працівників суду;</w:t>
      </w:r>
    </w:p>
    <w:p w:rsidR="0026709A" w:rsidRPr="00EB3A30" w:rsidRDefault="0026709A" w:rsidP="00D84E72">
      <w:pPr>
        <w:numPr>
          <w:ilvl w:val="0"/>
          <w:numId w:val="2"/>
        </w:num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по результатам даного узагальнення працівникам апарату суду вказано на неухильне дотримання вимог Закону України «Про звернення громадян», вимог   Інструкції з діловодства та Інструкції з діловодства за   зверненнями громадян, а також вказано про дисциплінарну відповідальність працівників  суду при надходженні обґрунтованих звернень на дії працівників суду чи  неналежного поводження з громадянами.</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Крім заходів, що вживаються </w:t>
      </w:r>
      <w:r w:rsidR="00A8600A">
        <w:rPr>
          <w:rFonts w:ascii="Times New Roman" w:eastAsia="Times New Roman" w:hAnsi="Times New Roman" w:cs="Times New Roman"/>
          <w:color w:val="000000" w:themeColor="text1"/>
          <w:sz w:val="28"/>
          <w:szCs w:val="28"/>
          <w:lang w:val="uk-UA" w:eastAsia="ru-RU"/>
        </w:rPr>
        <w:t xml:space="preserve">робітниками суду, </w:t>
      </w:r>
      <w:r w:rsidRPr="00EB3A30">
        <w:rPr>
          <w:rFonts w:ascii="Times New Roman" w:eastAsia="Times New Roman" w:hAnsi="Times New Roman" w:cs="Times New Roman"/>
          <w:color w:val="000000" w:themeColor="text1"/>
          <w:sz w:val="28"/>
          <w:szCs w:val="28"/>
          <w:lang w:val="uk-UA" w:eastAsia="ru-RU"/>
        </w:rPr>
        <w:t xml:space="preserve">судом для усунення причин, які породжують надходження звернень, питання щодо дотримання працівниками </w:t>
      </w:r>
      <w:r>
        <w:rPr>
          <w:rFonts w:ascii="Times New Roman" w:eastAsia="Times New Roman" w:hAnsi="Times New Roman" w:cs="Times New Roman"/>
          <w:color w:val="000000" w:themeColor="text1"/>
          <w:sz w:val="28"/>
          <w:szCs w:val="28"/>
          <w:lang w:val="uk-UA" w:eastAsia="ru-RU"/>
        </w:rPr>
        <w:t xml:space="preserve">Люботинського міського суду Харківської області </w:t>
      </w:r>
      <w:r w:rsidRPr="00EB3A30">
        <w:rPr>
          <w:rFonts w:ascii="Times New Roman" w:eastAsia="Times New Roman" w:hAnsi="Times New Roman" w:cs="Times New Roman"/>
          <w:color w:val="000000" w:themeColor="text1"/>
          <w:sz w:val="28"/>
          <w:szCs w:val="28"/>
          <w:lang w:val="uk-UA" w:eastAsia="ru-RU"/>
        </w:rPr>
        <w:t>вимог щодо законодавства про звернення громадян, перебуває на особистому контролі  голови суду.</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Люботинський міський суд Харківської області</w:t>
      </w:r>
      <w:r w:rsidRPr="00EB3A30">
        <w:rPr>
          <w:rFonts w:ascii="Times New Roman" w:eastAsia="Times New Roman" w:hAnsi="Times New Roman" w:cs="Times New Roman"/>
          <w:color w:val="000000" w:themeColor="text1"/>
          <w:sz w:val="28"/>
          <w:szCs w:val="28"/>
          <w:lang w:val="uk-UA" w:eastAsia="ru-RU"/>
        </w:rPr>
        <w:t xml:space="preserve"> постійно працює  над посиленням гласності та прозорості в своїй діяльності, підвищенням рівня правової освіти серед населення, вчасним виявленням найбільш гострих суспільно значущих проблем, які породжують звернення громадян і потребують негайного вирішення.</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Аналіз стану роботи із зверненнями громадян за </w:t>
      </w:r>
      <w:r w:rsidR="00346539">
        <w:rPr>
          <w:rFonts w:ascii="Times New Roman" w:eastAsia="Times New Roman" w:hAnsi="Times New Roman" w:cs="Times New Roman"/>
          <w:color w:val="000000" w:themeColor="text1"/>
          <w:sz w:val="28"/>
          <w:szCs w:val="28"/>
          <w:lang w:val="uk-UA" w:eastAsia="ru-RU"/>
        </w:rPr>
        <w:t>2019</w:t>
      </w:r>
      <w:r w:rsidRPr="00EB3A30">
        <w:rPr>
          <w:rFonts w:ascii="Times New Roman" w:eastAsia="Times New Roman" w:hAnsi="Times New Roman" w:cs="Times New Roman"/>
          <w:color w:val="000000" w:themeColor="text1"/>
          <w:sz w:val="28"/>
          <w:szCs w:val="28"/>
          <w:lang w:val="uk-UA" w:eastAsia="ru-RU"/>
        </w:rPr>
        <w:t xml:space="preserve"> р</w:t>
      </w:r>
      <w:r w:rsidR="003F60F4">
        <w:rPr>
          <w:rFonts w:ascii="Times New Roman" w:eastAsia="Times New Roman" w:hAnsi="Times New Roman" w:cs="Times New Roman"/>
          <w:color w:val="000000" w:themeColor="text1"/>
          <w:sz w:val="28"/>
          <w:szCs w:val="28"/>
          <w:lang w:val="uk-UA" w:eastAsia="ru-RU"/>
        </w:rPr>
        <w:t>оку</w:t>
      </w:r>
      <w:r w:rsidRPr="00EB3A30">
        <w:rPr>
          <w:rFonts w:ascii="Times New Roman" w:eastAsia="Times New Roman" w:hAnsi="Times New Roman" w:cs="Times New Roman"/>
          <w:color w:val="000000" w:themeColor="text1"/>
          <w:sz w:val="28"/>
          <w:szCs w:val="28"/>
          <w:lang w:val="uk-UA" w:eastAsia="ru-RU"/>
        </w:rPr>
        <w:t xml:space="preserve"> свідчить про певну результативність здійснюваних заходів, спрямованих на забезпечення задоволення законних прав та інтересів громадян на звернення до органів державної влади відповідно до Указу Президента України від 07.02.2008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26709A" w:rsidRPr="00EB3A30" w:rsidRDefault="0026709A" w:rsidP="00D84E7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EB3A30">
        <w:rPr>
          <w:rFonts w:ascii="Times New Roman" w:eastAsia="Times New Roman" w:hAnsi="Times New Roman" w:cs="Times New Roman"/>
          <w:color w:val="000000" w:themeColor="text1"/>
          <w:sz w:val="28"/>
          <w:szCs w:val="28"/>
          <w:lang w:val="uk-UA" w:eastAsia="ru-RU"/>
        </w:rPr>
        <w:t xml:space="preserve">У відповідності з викладеним, можна зробити висновок, що заходи, які вживаються  і які будуть вживатись і в подальшому </w:t>
      </w:r>
      <w:r>
        <w:rPr>
          <w:rFonts w:ascii="Times New Roman" w:eastAsia="Times New Roman" w:hAnsi="Times New Roman" w:cs="Times New Roman"/>
          <w:color w:val="000000" w:themeColor="text1"/>
          <w:sz w:val="28"/>
          <w:szCs w:val="28"/>
          <w:lang w:val="uk-UA" w:eastAsia="ru-RU"/>
        </w:rPr>
        <w:t>Люботинським міським судом Харківської області</w:t>
      </w:r>
      <w:r w:rsidRPr="00EB3A30">
        <w:rPr>
          <w:rFonts w:ascii="Times New Roman" w:eastAsia="Times New Roman" w:hAnsi="Times New Roman" w:cs="Times New Roman"/>
          <w:color w:val="000000" w:themeColor="text1"/>
          <w:sz w:val="28"/>
          <w:szCs w:val="28"/>
          <w:lang w:val="uk-UA" w:eastAsia="ru-RU"/>
        </w:rPr>
        <w:t xml:space="preserve"> спрямовані на усунення причин, які породжують надходження звернень, є достатніми та ефективними і будуть сприяти суттєвому зменшенню кількості надходження звернень громадян в майбутньому.</w:t>
      </w:r>
    </w:p>
    <w:p w:rsidR="007C5D11" w:rsidRPr="007C5D11" w:rsidRDefault="007C5D11" w:rsidP="007C5D11">
      <w:pPr>
        <w:spacing w:before="100" w:beforeAutospacing="1" w:after="100" w:afterAutospacing="1"/>
        <w:contextualSpacing/>
        <w:jc w:val="both"/>
        <w:rPr>
          <w:rFonts w:ascii="Times New Roman" w:eastAsia="Times New Roman" w:hAnsi="Times New Roman" w:cs="Times New Roman"/>
          <w:sz w:val="28"/>
          <w:szCs w:val="28"/>
          <w:lang w:val="uk-UA"/>
        </w:rPr>
      </w:pPr>
      <w:r w:rsidRPr="007C5D11">
        <w:rPr>
          <w:rFonts w:ascii="Times New Roman" w:eastAsia="Times New Roman" w:hAnsi="Times New Roman" w:cs="Times New Roman"/>
          <w:sz w:val="28"/>
          <w:szCs w:val="28"/>
          <w:lang w:val="uk-UA"/>
        </w:rPr>
        <w:t xml:space="preserve">                 </w:t>
      </w:r>
    </w:p>
    <w:p w:rsidR="003F60F4" w:rsidRPr="00346539" w:rsidRDefault="002101DB" w:rsidP="003F60F4">
      <w:pPr>
        <w:spacing w:after="0"/>
        <w:contextualSpacing/>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о. голови</w:t>
      </w:r>
    </w:p>
    <w:p w:rsidR="007C5D11" w:rsidRPr="00346539" w:rsidRDefault="007C5D11" w:rsidP="003F60F4">
      <w:pPr>
        <w:spacing w:after="0"/>
        <w:contextualSpacing/>
        <w:rPr>
          <w:rFonts w:ascii="Times New Roman" w:eastAsia="Calibri" w:hAnsi="Times New Roman" w:cs="Times New Roman"/>
          <w:b/>
          <w:sz w:val="28"/>
          <w:szCs w:val="28"/>
          <w:lang w:val="uk-UA"/>
        </w:rPr>
      </w:pPr>
      <w:r w:rsidRPr="00346539">
        <w:rPr>
          <w:rFonts w:ascii="Times New Roman" w:eastAsia="Calibri" w:hAnsi="Times New Roman" w:cs="Times New Roman"/>
          <w:b/>
          <w:sz w:val="28"/>
          <w:szCs w:val="28"/>
          <w:lang w:val="uk-UA"/>
        </w:rPr>
        <w:t xml:space="preserve">Люботинського міського суду </w:t>
      </w:r>
    </w:p>
    <w:p w:rsidR="00346539" w:rsidRDefault="007C5D11" w:rsidP="00346539">
      <w:pPr>
        <w:spacing w:after="0"/>
        <w:contextualSpacing/>
        <w:rPr>
          <w:rFonts w:ascii="Times New Roman" w:eastAsia="Calibri" w:hAnsi="Times New Roman" w:cs="Times New Roman"/>
          <w:b/>
          <w:sz w:val="28"/>
          <w:szCs w:val="28"/>
          <w:lang w:val="uk-UA"/>
        </w:rPr>
      </w:pPr>
      <w:r w:rsidRPr="00346539">
        <w:rPr>
          <w:rFonts w:ascii="Times New Roman" w:eastAsia="Calibri" w:hAnsi="Times New Roman" w:cs="Times New Roman"/>
          <w:b/>
          <w:sz w:val="28"/>
          <w:szCs w:val="28"/>
          <w:lang w:val="uk-UA"/>
        </w:rPr>
        <w:t xml:space="preserve">Харківської області </w:t>
      </w:r>
      <w:r w:rsidRPr="00346539">
        <w:rPr>
          <w:rFonts w:ascii="Times New Roman" w:eastAsia="Calibri" w:hAnsi="Times New Roman" w:cs="Times New Roman"/>
          <w:b/>
          <w:sz w:val="28"/>
          <w:szCs w:val="28"/>
          <w:lang w:val="uk-UA"/>
        </w:rPr>
        <w:tab/>
      </w:r>
      <w:r w:rsidRPr="00346539">
        <w:rPr>
          <w:rFonts w:ascii="Times New Roman" w:eastAsia="Calibri" w:hAnsi="Times New Roman" w:cs="Times New Roman"/>
          <w:b/>
          <w:sz w:val="28"/>
          <w:szCs w:val="28"/>
          <w:lang w:val="uk-UA"/>
        </w:rPr>
        <w:tab/>
      </w:r>
      <w:r w:rsidR="003F60F4" w:rsidRPr="00346539">
        <w:rPr>
          <w:rFonts w:ascii="Times New Roman" w:eastAsia="Calibri" w:hAnsi="Times New Roman" w:cs="Times New Roman"/>
          <w:b/>
          <w:sz w:val="28"/>
          <w:szCs w:val="28"/>
          <w:lang w:val="uk-UA"/>
        </w:rPr>
        <w:tab/>
      </w:r>
      <w:r w:rsidRPr="00346539">
        <w:rPr>
          <w:rFonts w:ascii="Times New Roman" w:eastAsia="Calibri" w:hAnsi="Times New Roman" w:cs="Times New Roman"/>
          <w:b/>
          <w:sz w:val="28"/>
          <w:szCs w:val="28"/>
          <w:lang w:val="uk-UA"/>
        </w:rPr>
        <w:tab/>
      </w:r>
      <w:r w:rsidRPr="00346539">
        <w:rPr>
          <w:rFonts w:ascii="Times New Roman" w:eastAsia="Calibri" w:hAnsi="Times New Roman" w:cs="Times New Roman"/>
          <w:b/>
          <w:sz w:val="28"/>
          <w:szCs w:val="28"/>
          <w:lang w:val="uk-UA"/>
        </w:rPr>
        <w:tab/>
      </w:r>
      <w:r w:rsidRPr="00346539">
        <w:rPr>
          <w:rFonts w:ascii="Times New Roman" w:eastAsia="Calibri" w:hAnsi="Times New Roman" w:cs="Times New Roman"/>
          <w:b/>
          <w:sz w:val="28"/>
          <w:szCs w:val="28"/>
          <w:lang w:val="uk-UA"/>
        </w:rPr>
        <w:tab/>
      </w:r>
      <w:r w:rsidRPr="00346539">
        <w:rPr>
          <w:rFonts w:ascii="Times New Roman" w:eastAsia="Calibri" w:hAnsi="Times New Roman" w:cs="Times New Roman"/>
          <w:b/>
          <w:sz w:val="28"/>
          <w:szCs w:val="28"/>
          <w:lang w:val="uk-UA"/>
        </w:rPr>
        <w:tab/>
      </w:r>
      <w:r w:rsidR="002101DB">
        <w:rPr>
          <w:rFonts w:ascii="Times New Roman" w:eastAsia="Calibri" w:hAnsi="Times New Roman" w:cs="Times New Roman"/>
          <w:b/>
          <w:sz w:val="28"/>
          <w:szCs w:val="28"/>
          <w:lang w:val="uk-UA"/>
        </w:rPr>
        <w:t>І. В. Дем’яненко</w:t>
      </w:r>
    </w:p>
    <w:p w:rsidR="00D84E72" w:rsidRDefault="00D84E72" w:rsidP="00346539">
      <w:pPr>
        <w:spacing w:after="0"/>
        <w:contextualSpacing/>
        <w:rPr>
          <w:rFonts w:ascii="Times New Roman" w:eastAsia="Calibri" w:hAnsi="Times New Roman" w:cs="Times New Roman"/>
          <w:sz w:val="24"/>
          <w:szCs w:val="24"/>
          <w:lang w:val="uk-UA"/>
        </w:rPr>
      </w:pPr>
    </w:p>
    <w:p w:rsidR="002101DB" w:rsidRDefault="007C5D11" w:rsidP="00D84E72">
      <w:pPr>
        <w:spacing w:after="0"/>
        <w:contextualSpacing/>
        <w:rPr>
          <w:rFonts w:ascii="Times New Roman" w:eastAsia="Calibri" w:hAnsi="Times New Roman" w:cs="Times New Roman"/>
          <w:i/>
          <w:sz w:val="28"/>
          <w:szCs w:val="28"/>
          <w:lang w:val="uk-UA"/>
        </w:rPr>
      </w:pPr>
      <w:r w:rsidRPr="00346539">
        <w:rPr>
          <w:rFonts w:ascii="Times New Roman" w:eastAsia="Calibri" w:hAnsi="Times New Roman" w:cs="Times New Roman"/>
          <w:sz w:val="24"/>
          <w:szCs w:val="24"/>
          <w:lang w:val="uk-UA"/>
        </w:rPr>
        <w:t xml:space="preserve">Самойлова Н.І. 741-19-86 </w:t>
      </w:r>
    </w:p>
    <w:sectPr w:rsidR="002101DB" w:rsidSect="00D84E7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D37A9"/>
    <w:multiLevelType w:val="multilevel"/>
    <w:tmpl w:val="2D8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D67BC"/>
    <w:multiLevelType w:val="hybridMultilevel"/>
    <w:tmpl w:val="B72828C4"/>
    <w:lvl w:ilvl="0" w:tplc="9288D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E4437F6"/>
    <w:multiLevelType w:val="hybridMultilevel"/>
    <w:tmpl w:val="8ED888BE"/>
    <w:lvl w:ilvl="0" w:tplc="E05EF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41623"/>
    <w:rsid w:val="00075DB7"/>
    <w:rsid w:val="000C4ACA"/>
    <w:rsid w:val="000E0D18"/>
    <w:rsid w:val="001C2913"/>
    <w:rsid w:val="001E4E49"/>
    <w:rsid w:val="002101DB"/>
    <w:rsid w:val="0026709A"/>
    <w:rsid w:val="0030587B"/>
    <w:rsid w:val="00323B7F"/>
    <w:rsid w:val="00346539"/>
    <w:rsid w:val="00365E7B"/>
    <w:rsid w:val="003E38B1"/>
    <w:rsid w:val="003F60F4"/>
    <w:rsid w:val="003F70B7"/>
    <w:rsid w:val="00466166"/>
    <w:rsid w:val="00510976"/>
    <w:rsid w:val="005132B1"/>
    <w:rsid w:val="005166DD"/>
    <w:rsid w:val="00555FC0"/>
    <w:rsid w:val="005A675A"/>
    <w:rsid w:val="006C13A7"/>
    <w:rsid w:val="007019CD"/>
    <w:rsid w:val="00720394"/>
    <w:rsid w:val="007C5D11"/>
    <w:rsid w:val="00976EA5"/>
    <w:rsid w:val="009826F6"/>
    <w:rsid w:val="009B15D2"/>
    <w:rsid w:val="009E712C"/>
    <w:rsid w:val="00A765D0"/>
    <w:rsid w:val="00A8600A"/>
    <w:rsid w:val="00B41623"/>
    <w:rsid w:val="00BC2686"/>
    <w:rsid w:val="00BD090E"/>
    <w:rsid w:val="00CC2346"/>
    <w:rsid w:val="00D84E72"/>
    <w:rsid w:val="00E60079"/>
    <w:rsid w:val="00F00B73"/>
    <w:rsid w:val="00FF4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37903B5-FE1F-4F10-BA8F-874BB784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8B1"/>
    <w:pPr>
      <w:ind w:left="720"/>
      <w:contextualSpacing/>
    </w:pPr>
  </w:style>
  <w:style w:type="paragraph" w:styleId="a4">
    <w:name w:val="Balloon Text"/>
    <w:basedOn w:val="a"/>
    <w:link w:val="a5"/>
    <w:uiPriority w:val="99"/>
    <w:semiHidden/>
    <w:unhideWhenUsed/>
    <w:rsid w:val="005166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natashasamoylova</cp:lastModifiedBy>
  <cp:revision>23</cp:revision>
  <cp:lastPrinted>2020-01-11T11:39:00Z</cp:lastPrinted>
  <dcterms:created xsi:type="dcterms:W3CDTF">2013-03-28T13:36:00Z</dcterms:created>
  <dcterms:modified xsi:type="dcterms:W3CDTF">2020-01-24T13:39:00Z</dcterms:modified>
</cp:coreProperties>
</file>